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8E1107" w:rsidRDefault="00566A4C" w14:paraId="521AF0F6" wp14:textId="77777777">
      <w:r>
        <w:rPr>
          <w:rFonts w:ascii="Arial" w:hAnsi="Arial" w:cs="Arial"/>
          <w:b/>
          <w:noProof/>
          <w:sz w:val="72"/>
          <w:szCs w:val="72"/>
        </w:rPr>
        <w:drawing>
          <wp:anchor xmlns:wp14="http://schemas.microsoft.com/office/word/2010/wordprocessingDrawing" distT="0" distB="0" distL="114300" distR="114300" simplePos="0" relativeHeight="251660288" behindDoc="0" locked="0" layoutInCell="1" allowOverlap="1" wp14:anchorId="440314A4" wp14:editId="52EED2FA">
            <wp:simplePos x="0" y="0"/>
            <wp:positionH relativeFrom="margin">
              <wp:align>left</wp:align>
            </wp:positionH>
            <wp:positionV relativeFrom="paragraph">
              <wp:posOffset>-289560</wp:posOffset>
            </wp:positionV>
            <wp:extent cx="5685155" cy="21647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5155" cy="216471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8E1107" w:rsidP="008E1107" w:rsidRDefault="008E1107" w14:paraId="2012949C" wp14:textId="77777777">
      <w:pPr>
        <w:jc w:val="right"/>
        <w:rPr>
          <w:b/>
          <w:sz w:val="72"/>
          <w:szCs w:val="72"/>
        </w:rPr>
      </w:pPr>
      <w:r>
        <w:rPr>
          <w:noProof/>
          <w:sz w:val="32"/>
          <w:szCs w:val="32"/>
        </w:rPr>
        <w:drawing>
          <wp:anchor xmlns:wp14="http://schemas.microsoft.com/office/word/2010/wordprocessingDrawing" distT="0" distB="0" distL="114300" distR="114300" simplePos="0" relativeHeight="251659264" behindDoc="0" locked="0" layoutInCell="1" allowOverlap="1" wp14:anchorId="430F1263" wp14:editId="3441310A">
            <wp:simplePos x="0" y="0"/>
            <wp:positionH relativeFrom="column">
              <wp:posOffset>7086600</wp:posOffset>
            </wp:positionH>
            <wp:positionV relativeFrom="paragraph">
              <wp:posOffset>704850</wp:posOffset>
            </wp:positionV>
            <wp:extent cx="1821180" cy="160020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180" cy="1600200"/>
                    </a:xfrm>
                    <a:prstGeom prst="rect">
                      <a:avLst/>
                    </a:prstGeom>
                    <a:noFill/>
                  </pic:spPr>
                </pic:pic>
              </a:graphicData>
            </a:graphic>
            <wp14:sizeRelH relativeFrom="page">
              <wp14:pctWidth>0</wp14:pctWidth>
            </wp14:sizeRelH>
            <wp14:sizeRelV relativeFrom="page">
              <wp14:pctHeight>0</wp14:pctHeight>
            </wp14:sizeRelV>
          </wp:anchor>
        </w:drawing>
      </w:r>
    </w:p>
    <w:p xmlns:wp14="http://schemas.microsoft.com/office/word/2010/wordml" w:rsidR="008E1107" w:rsidP="008E1107" w:rsidRDefault="008E1107" w14:paraId="672A6659" wp14:textId="77777777">
      <w:pPr>
        <w:jc w:val="right"/>
        <w:rPr>
          <w:rFonts w:ascii="Arial" w:hAnsi="Arial" w:cs="Arial"/>
          <w:b/>
          <w:sz w:val="72"/>
          <w:szCs w:val="72"/>
        </w:rPr>
      </w:pPr>
    </w:p>
    <w:p xmlns:wp14="http://schemas.microsoft.com/office/word/2010/wordml" w:rsidR="008E1107" w:rsidP="008E1107" w:rsidRDefault="008E1107" w14:paraId="0A37501D" wp14:textId="77777777">
      <w:pPr>
        <w:jc w:val="center"/>
        <w:rPr>
          <w:rFonts w:ascii="Arial" w:hAnsi="Arial" w:cs="Arial"/>
          <w:b/>
          <w:sz w:val="72"/>
          <w:szCs w:val="72"/>
        </w:rPr>
      </w:pPr>
    </w:p>
    <w:p xmlns:wp14="http://schemas.microsoft.com/office/word/2010/wordml" w:rsidR="00CE16E6" w:rsidP="008E1107" w:rsidRDefault="00CE16E6" w14:paraId="5DAB6C7B" wp14:textId="77777777">
      <w:pPr>
        <w:jc w:val="center"/>
        <w:rPr>
          <w:rFonts w:ascii="Arial" w:hAnsi="Arial" w:cs="Arial"/>
          <w:b/>
          <w:sz w:val="72"/>
          <w:szCs w:val="72"/>
        </w:rPr>
      </w:pPr>
    </w:p>
    <w:p xmlns:wp14="http://schemas.microsoft.com/office/word/2010/wordml" w:rsidR="00F140BD" w:rsidP="00B71268" w:rsidRDefault="00F140BD" w14:paraId="02EB378F" wp14:textId="77777777">
      <w:pPr>
        <w:jc w:val="center"/>
        <w:rPr>
          <w:rFonts w:ascii="Arial" w:hAnsi="Arial" w:cs="Arial"/>
          <w:b/>
          <w:sz w:val="72"/>
          <w:szCs w:val="72"/>
        </w:rPr>
      </w:pPr>
    </w:p>
    <w:p xmlns:wp14="http://schemas.microsoft.com/office/word/2010/wordml" w:rsidR="008E1107" w:rsidP="00B71268" w:rsidRDefault="009C1047" w14:paraId="400DCBC1" wp14:textId="77777777">
      <w:pPr>
        <w:jc w:val="center"/>
        <w:rPr>
          <w:rFonts w:ascii="Arial" w:hAnsi="Arial" w:cs="Arial"/>
          <w:b/>
          <w:sz w:val="72"/>
          <w:szCs w:val="72"/>
        </w:rPr>
      </w:pPr>
      <w:r>
        <w:rPr>
          <w:rFonts w:ascii="Arial" w:hAnsi="Arial" w:cs="Arial"/>
          <w:b/>
          <w:sz w:val="72"/>
          <w:szCs w:val="72"/>
        </w:rPr>
        <w:t>Searching</w:t>
      </w:r>
      <w:r w:rsidR="00250FB1">
        <w:rPr>
          <w:rFonts w:ascii="Arial" w:hAnsi="Arial" w:cs="Arial"/>
          <w:b/>
          <w:sz w:val="72"/>
          <w:szCs w:val="72"/>
        </w:rPr>
        <w:t>, Screening</w:t>
      </w:r>
      <w:r>
        <w:rPr>
          <w:rFonts w:ascii="Arial" w:hAnsi="Arial" w:cs="Arial"/>
          <w:b/>
          <w:sz w:val="72"/>
          <w:szCs w:val="72"/>
        </w:rPr>
        <w:t xml:space="preserve"> and Confiscation Policy </w:t>
      </w:r>
    </w:p>
    <w:p xmlns:wp14="http://schemas.microsoft.com/office/word/2010/wordml" w:rsidR="00B71268" w:rsidP="008E1107" w:rsidRDefault="00B71268" w14:paraId="6A05A809" wp14:textId="77777777">
      <w:pPr>
        <w:rPr>
          <w:rFonts w:ascii="Arial" w:hAnsi="Arial" w:cs="Arial"/>
          <w:b/>
          <w:sz w:val="72"/>
          <w:szCs w:val="72"/>
        </w:rPr>
      </w:pPr>
    </w:p>
    <w:p xmlns:wp14="http://schemas.microsoft.com/office/word/2010/wordml" w:rsidRPr="00B11D03" w:rsidR="008E1107" w:rsidP="008E1107" w:rsidRDefault="008E1107" w14:paraId="541EBBF0" wp14:textId="77777777">
      <w:pPr>
        <w:jc w:val="center"/>
        <w:rPr>
          <w:rFonts w:ascii="Arial" w:hAnsi="Arial" w:cs="Arial"/>
          <w:b/>
          <w:sz w:val="72"/>
          <w:szCs w:val="72"/>
        </w:rPr>
      </w:pPr>
      <w:r w:rsidRPr="00B11D03">
        <w:rPr>
          <w:rFonts w:ascii="Arial" w:hAnsi="Arial" w:cs="Arial"/>
          <w:b/>
          <w:sz w:val="72"/>
          <w:szCs w:val="72"/>
        </w:rPr>
        <w:t>NEWBURY SCHOOL</w:t>
      </w:r>
    </w:p>
    <w:p xmlns:wp14="http://schemas.microsoft.com/office/word/2010/wordml" w:rsidR="008E1107" w:rsidP="008E1107" w:rsidRDefault="008E1107" w14:paraId="5A39BBE3" wp14:textId="77777777">
      <w:pPr>
        <w:jc w:val="center"/>
        <w:rPr>
          <w:rFonts w:ascii="Arial" w:hAnsi="Arial" w:cs="Arial"/>
          <w:b/>
          <w:sz w:val="72"/>
          <w:szCs w:val="72"/>
        </w:rPr>
      </w:pPr>
    </w:p>
    <w:p xmlns:wp14="http://schemas.microsoft.com/office/word/2010/wordml" w:rsidR="008E1107" w:rsidP="008E1107" w:rsidRDefault="008E1107" w14:paraId="41C8F396" wp14:textId="77777777">
      <w:pPr>
        <w:jc w:val="center"/>
        <w:rPr>
          <w:rFonts w:ascii="Arial" w:hAnsi="Arial" w:cs="Arial"/>
          <w:b/>
          <w:sz w:val="72"/>
          <w:szCs w:val="72"/>
        </w:rPr>
      </w:pPr>
    </w:p>
    <w:p xmlns:wp14="http://schemas.microsoft.com/office/word/2010/wordml" w:rsidR="008E1107" w:rsidP="008E1107" w:rsidRDefault="008E1107" w14:paraId="72A3D3EC" wp14:textId="77777777">
      <w:pPr>
        <w:jc w:val="center"/>
        <w:rPr>
          <w:rFonts w:ascii="Arial" w:hAnsi="Arial" w:cs="Arial"/>
          <w:b/>
          <w:sz w:val="72"/>
          <w:szCs w:val="72"/>
        </w:rPr>
      </w:pPr>
    </w:p>
    <w:p xmlns:wp14="http://schemas.microsoft.com/office/word/2010/wordml" w:rsidR="008E1107" w:rsidP="008E1107" w:rsidRDefault="008E1107" w14:paraId="0D0B940D" wp14:textId="77777777">
      <w:pPr>
        <w:jc w:val="center"/>
        <w:rPr>
          <w:rFonts w:ascii="Arial" w:hAnsi="Arial" w:cs="Arial"/>
          <w:b/>
          <w:sz w:val="72"/>
          <w:szCs w:val="72"/>
        </w:rPr>
      </w:pPr>
    </w:p>
    <w:p xmlns:wp14="http://schemas.microsoft.com/office/word/2010/wordml" w:rsidRPr="00B11D03" w:rsidR="00CE16E6" w:rsidP="008E1107" w:rsidRDefault="00CE16E6" w14:paraId="0E27B00A" wp14:textId="77777777">
      <w:pPr>
        <w:jc w:val="center"/>
        <w:rPr>
          <w:rFonts w:ascii="Arial" w:hAnsi="Arial" w:cs="Arial"/>
          <w:b/>
          <w:sz w:val="72"/>
          <w:szCs w:val="72"/>
        </w:rPr>
      </w:pPr>
    </w:p>
    <w:p xmlns:wp14="http://schemas.microsoft.com/office/word/2010/wordml" w:rsidR="00CE16E6" w:rsidRDefault="00CE16E6" w14:paraId="60061E4C" wp14:textId="77777777">
      <w:pPr>
        <w:rPr>
          <w:rFonts w:ascii="Arial" w:hAnsi="Arial" w:cs="Arial"/>
          <w:b/>
        </w:rPr>
      </w:pPr>
    </w:p>
    <w:p xmlns:wp14="http://schemas.microsoft.com/office/word/2010/wordml" w:rsidR="00C77C33" w:rsidRDefault="00C77C33" w14:paraId="44EAFD9C" wp14:textId="77777777">
      <w:pPr>
        <w:rPr>
          <w:rFonts w:ascii="Arial" w:hAnsi="Arial" w:cs="Arial"/>
          <w:b/>
        </w:rPr>
      </w:pPr>
    </w:p>
    <w:p xmlns:wp14="http://schemas.microsoft.com/office/word/2010/wordml" w:rsidR="00566A4C" w:rsidRDefault="00566A4C" w14:paraId="4B94D5A5" wp14:textId="77777777">
      <w:pPr>
        <w:rPr>
          <w:rFonts w:ascii="Arial" w:hAnsi="Arial" w:cs="Arial"/>
          <w:b/>
        </w:rPr>
      </w:pPr>
    </w:p>
    <w:p xmlns:wp14="http://schemas.microsoft.com/office/word/2010/wordml" w:rsidR="00566A4C" w:rsidRDefault="00566A4C" w14:paraId="3DEEC669" wp14:textId="77777777">
      <w:pPr>
        <w:rPr>
          <w:rFonts w:ascii="Arial" w:hAnsi="Arial" w:cs="Arial"/>
          <w:b/>
        </w:rPr>
      </w:pPr>
    </w:p>
    <w:p xmlns:wp14="http://schemas.microsoft.com/office/word/2010/wordml" w:rsidR="00566A4C" w:rsidRDefault="00566A4C" w14:paraId="3656B9AB" wp14:textId="77777777">
      <w:pPr>
        <w:rPr>
          <w:rFonts w:ascii="Arial" w:hAnsi="Arial" w:cs="Arial"/>
          <w:b/>
        </w:rPr>
      </w:pPr>
    </w:p>
    <w:p xmlns:wp14="http://schemas.microsoft.com/office/word/2010/wordml" w:rsidR="00566A4C" w:rsidRDefault="00566A4C" w14:paraId="45FB0818" wp14:textId="77777777">
      <w:pPr>
        <w:rPr>
          <w:rFonts w:ascii="Arial" w:hAnsi="Arial" w:cs="Arial"/>
          <w:b/>
        </w:rPr>
      </w:pPr>
    </w:p>
    <w:p xmlns:wp14="http://schemas.microsoft.com/office/word/2010/wordml" w:rsidR="00566A4C" w:rsidRDefault="00566A4C" w14:paraId="049F31CB" wp14:textId="77777777">
      <w:pPr>
        <w:rPr>
          <w:rFonts w:ascii="Arial" w:hAnsi="Arial" w:cs="Arial"/>
          <w:b/>
        </w:rPr>
      </w:pPr>
    </w:p>
    <w:p xmlns:wp14="http://schemas.microsoft.com/office/word/2010/wordml" w:rsidRPr="00272804" w:rsidR="009C1047" w:rsidP="009C1047" w:rsidRDefault="009C1047" w14:paraId="53128261" wp14:textId="77777777">
      <w:pPr>
        <w:pStyle w:val="Body"/>
        <w:jc w:val="center"/>
        <w:rPr>
          <w:rFonts w:ascii="Calibri" w:hAnsi="Calibri" w:cs="Calibri"/>
        </w:rPr>
        <w:sectPr w:rsidRPr="00272804" w:rsidR="009C1047" w:rsidSect="002741EC">
          <w:footerReference w:type="default" r:id="rId9"/>
          <w:pgSz w:w="11900" w:h="16860" w:orient="portrait"/>
          <w:pgMar w:top="1600" w:right="600" w:bottom="1340" w:left="1380" w:header="0" w:footer="0" w:gutter="0"/>
          <w:pgBorders w:offsetFrom="page">
            <w:top w:val="single" w:color="7030A0" w:sz="24" w:space="24"/>
            <w:left w:val="single" w:color="7030A0" w:sz="24" w:space="24"/>
            <w:bottom w:val="single" w:color="7030A0" w:sz="24" w:space="24"/>
            <w:right w:val="single" w:color="7030A0" w:sz="24" w:space="24"/>
          </w:pgBorders>
          <w:pgNumType w:start="1"/>
          <w:cols w:space="720"/>
        </w:sectPr>
      </w:pPr>
    </w:p>
    <w:p xmlns:wp14="http://schemas.microsoft.com/office/word/2010/wordml" w:rsidRPr="00272804" w:rsidR="009C1047" w:rsidP="009C1047" w:rsidRDefault="009C1047" w14:paraId="2C8B4F07" wp14:textId="77777777">
      <w:pPr>
        <w:pStyle w:val="Heading"/>
        <w:spacing w:before="81"/>
        <w:rPr>
          <w:rFonts w:ascii="Calibri" w:hAnsi="Calibri" w:cs="Calibri"/>
        </w:rPr>
      </w:pPr>
      <w:r w:rsidRPr="00272804">
        <w:rPr>
          <w:rFonts w:ascii="Calibri" w:hAnsi="Calibri" w:cs="Calibri"/>
        </w:rPr>
        <w:t>INTRODUCTION</w:t>
      </w:r>
    </w:p>
    <w:p xmlns:wp14="http://schemas.microsoft.com/office/word/2010/wordml" w:rsidRPr="00272804" w:rsidR="009C1047" w:rsidP="009C1047" w:rsidRDefault="009C1047" w14:paraId="62486C05" wp14:textId="77777777">
      <w:pPr>
        <w:pStyle w:val="BodyText"/>
        <w:spacing w:before="2"/>
        <w:rPr>
          <w:b/>
          <w:bCs/>
        </w:rPr>
      </w:pPr>
    </w:p>
    <w:p xmlns:wp14="http://schemas.microsoft.com/office/word/2010/wordml" w:rsidRPr="00272804" w:rsidR="009C1047" w:rsidP="009C1047" w:rsidRDefault="009C1047" w14:paraId="70ADA2A8" wp14:textId="77777777">
      <w:pPr>
        <w:pStyle w:val="BodyText"/>
        <w:ind w:left="280" w:right="1548" w:hanging="3"/>
      </w:pPr>
      <w:r w:rsidRPr="00272804">
        <w:t>This policy sets out the school’s framework for responding to a student having, or suspected of having a prohibited item.</w:t>
      </w:r>
    </w:p>
    <w:p xmlns:wp14="http://schemas.microsoft.com/office/word/2010/wordml" w:rsidRPr="00272804" w:rsidR="009C1047" w:rsidP="009C1047" w:rsidRDefault="009C1047" w14:paraId="4101652C" wp14:textId="77777777">
      <w:pPr>
        <w:pStyle w:val="BodyText"/>
        <w:spacing w:before="1"/>
      </w:pPr>
    </w:p>
    <w:p xmlns:wp14="http://schemas.microsoft.com/office/word/2010/wordml" w:rsidRPr="00272804" w:rsidR="009C1047" w:rsidP="009C1047" w:rsidRDefault="009C1047" w14:paraId="0E455DB8" wp14:textId="4580F9B0">
      <w:pPr>
        <w:pStyle w:val="BodyText"/>
        <w:ind w:left="280" w:right="1202" w:hanging="3"/>
        <w:jc w:val="both"/>
      </w:pPr>
      <w:r w:rsidR="009C1047">
        <w:rPr/>
        <w:t xml:space="preserve">This policy is linked with the Department for Education document, “Searching, Screening &amp; Confiscation – Advice for </w:t>
      </w:r>
      <w:r w:rsidR="009C1047">
        <w:rPr/>
        <w:t>headteachers</w:t>
      </w:r>
      <w:r w:rsidR="009C1047">
        <w:rPr/>
        <w:t>, staff and governing bodies” (</w:t>
      </w:r>
      <w:r w:rsidR="009C1047">
        <w:rPr/>
        <w:t>DfE</w:t>
      </w:r>
      <w:r w:rsidR="009C1047">
        <w:rPr/>
        <w:t xml:space="preserve">, Feb 2014, updated </w:t>
      </w:r>
      <w:r w:rsidR="2743F454">
        <w:rPr/>
        <w:t>July 202</w:t>
      </w:r>
      <w:r w:rsidR="28042E00">
        <w:rPr/>
        <w:t>2</w:t>
      </w:r>
      <w:r w:rsidR="009C1047">
        <w:rPr/>
        <w:t>), the Education and Inspections Act 1996, and the Education Act 2011.</w:t>
      </w:r>
    </w:p>
    <w:p xmlns:wp14="http://schemas.microsoft.com/office/word/2010/wordml" w:rsidRPr="00272804" w:rsidR="009C1047" w:rsidP="009C1047" w:rsidRDefault="009C1047" w14:paraId="4B99056E" wp14:textId="77777777">
      <w:pPr>
        <w:pStyle w:val="BodyText"/>
        <w:spacing w:before="5"/>
        <w:rPr>
          <w:sz w:val="22"/>
          <w:szCs w:val="22"/>
        </w:rPr>
      </w:pPr>
    </w:p>
    <w:p xmlns:wp14="http://schemas.microsoft.com/office/word/2010/wordml" w:rsidRPr="00272804" w:rsidR="009C1047" w:rsidP="009C1047" w:rsidRDefault="009C1047" w14:paraId="37D3BD4A" wp14:textId="77777777">
      <w:pPr>
        <w:pStyle w:val="BodyText"/>
        <w:ind w:left="278"/>
        <w:jc w:val="both"/>
      </w:pPr>
      <w:r w:rsidRPr="00272804">
        <w:t>This policy should be read in conjunction with the following school policies:</w:t>
      </w:r>
    </w:p>
    <w:p xmlns:wp14="http://schemas.microsoft.com/office/word/2010/wordml" w:rsidRPr="00272804" w:rsidR="009C1047" w:rsidP="009C1047" w:rsidRDefault="009C1047" w14:paraId="1299C43A" wp14:textId="77777777">
      <w:pPr>
        <w:pStyle w:val="BodyText"/>
        <w:spacing w:before="12"/>
        <w:rPr>
          <w:sz w:val="23"/>
          <w:szCs w:val="23"/>
        </w:rPr>
      </w:pPr>
    </w:p>
    <w:p xmlns:wp14="http://schemas.microsoft.com/office/word/2010/wordml" w:rsidRPr="002E68A7" w:rsidR="009C1047" w:rsidP="009C1047" w:rsidRDefault="009C1047" w14:paraId="400385C1" wp14:textId="77777777">
      <w:pPr>
        <w:pStyle w:val="ListParagraph"/>
        <w:numPr>
          <w:ilvl w:val="0"/>
          <w:numId w:val="3"/>
        </w:numPr>
        <w:pBdr>
          <w:top w:val="nil"/>
          <w:left w:val="nil"/>
          <w:bottom w:val="nil"/>
          <w:right w:val="nil"/>
          <w:between w:val="nil"/>
          <w:bar w:val="nil"/>
        </w:pBdr>
        <w:autoSpaceDE/>
        <w:autoSpaceDN/>
        <w:spacing w:before="0"/>
        <w:rPr>
          <w:sz w:val="24"/>
          <w:szCs w:val="24"/>
        </w:rPr>
      </w:pPr>
      <w:proofErr w:type="spellStart"/>
      <w:r w:rsidRPr="002E68A7">
        <w:rPr>
          <w:sz w:val="24"/>
          <w:szCs w:val="24"/>
        </w:rPr>
        <w:t>Behaviour</w:t>
      </w:r>
      <w:proofErr w:type="spellEnd"/>
      <w:r w:rsidRPr="002E68A7">
        <w:rPr>
          <w:spacing w:val="1"/>
          <w:sz w:val="24"/>
          <w:szCs w:val="24"/>
        </w:rPr>
        <w:t xml:space="preserve"> </w:t>
      </w:r>
      <w:r w:rsidRPr="002E68A7">
        <w:rPr>
          <w:sz w:val="24"/>
          <w:szCs w:val="24"/>
        </w:rPr>
        <w:t>Policy</w:t>
      </w:r>
    </w:p>
    <w:p xmlns:wp14="http://schemas.microsoft.com/office/word/2010/wordml" w:rsidRPr="002E68A7" w:rsidR="002E68A7" w:rsidP="002E68A7" w:rsidRDefault="009C1047" w14:paraId="5FC00341" wp14:textId="77777777">
      <w:pPr>
        <w:pStyle w:val="ListParagraph"/>
        <w:numPr>
          <w:ilvl w:val="0"/>
          <w:numId w:val="3"/>
        </w:numPr>
        <w:pBdr>
          <w:top w:val="nil"/>
          <w:left w:val="nil"/>
          <w:bottom w:val="nil"/>
          <w:right w:val="nil"/>
          <w:between w:val="nil"/>
          <w:bar w:val="nil"/>
        </w:pBdr>
        <w:autoSpaceDE/>
        <w:autoSpaceDN/>
        <w:spacing w:before="0"/>
        <w:rPr>
          <w:sz w:val="24"/>
          <w:szCs w:val="24"/>
        </w:rPr>
      </w:pPr>
      <w:r w:rsidRPr="002E68A7">
        <w:rPr>
          <w:sz w:val="24"/>
          <w:szCs w:val="24"/>
        </w:rPr>
        <w:t>Safeguarding Policy and</w:t>
      </w:r>
      <w:r w:rsidRPr="002E68A7">
        <w:rPr>
          <w:spacing w:val="-1"/>
          <w:sz w:val="24"/>
          <w:szCs w:val="24"/>
        </w:rPr>
        <w:t xml:space="preserve"> </w:t>
      </w:r>
      <w:r w:rsidRPr="002E68A7">
        <w:rPr>
          <w:sz w:val="24"/>
          <w:szCs w:val="24"/>
        </w:rPr>
        <w:t>Procedures</w:t>
      </w:r>
    </w:p>
    <w:p xmlns:wp14="http://schemas.microsoft.com/office/word/2010/wordml" w:rsidRPr="002E68A7" w:rsidR="002E68A7" w:rsidP="10CF184B" w:rsidRDefault="002E68A7" w14:paraId="5C5DC41E" wp14:textId="30A54139">
      <w:pPr>
        <w:pStyle w:val="ListParagraph"/>
        <w:numPr>
          <w:ilvl w:val="0"/>
          <w:numId w:val="3"/>
        </w:numPr>
        <w:pBdr>
          <w:top w:val="nil" w:color="000000" w:sz="0" w:space="0"/>
          <w:left w:val="nil" w:color="000000" w:sz="0" w:space="0"/>
          <w:bottom w:val="nil" w:color="000000" w:sz="0" w:space="0"/>
          <w:right w:val="nil" w:color="000000" w:sz="0" w:space="0"/>
          <w:between w:val="nil" w:color="000000" w:sz="0" w:space="0"/>
          <w:bar w:val="nil" w:color="000000" w:sz="0" w:space="0"/>
        </w:pBdr>
        <w:autoSpaceDE/>
        <w:autoSpaceDN/>
        <w:spacing w:before="0"/>
        <w:rPr>
          <w:sz w:val="24"/>
          <w:szCs w:val="24"/>
        </w:rPr>
      </w:pPr>
      <w:r w:rsidRPr="10CF184B" w:rsidR="698C00C0">
        <w:rPr>
          <w:sz w:val="24"/>
          <w:szCs w:val="24"/>
        </w:rPr>
        <w:t xml:space="preserve">Suspensions and </w:t>
      </w:r>
      <w:r w:rsidRPr="10CF184B" w:rsidR="002E68A7">
        <w:rPr>
          <w:sz w:val="24"/>
          <w:szCs w:val="24"/>
        </w:rPr>
        <w:t>Exclusion</w:t>
      </w:r>
      <w:r w:rsidRPr="10CF184B" w:rsidR="00E41A91">
        <w:rPr>
          <w:sz w:val="24"/>
          <w:szCs w:val="24"/>
        </w:rPr>
        <w:t>s Policy</w:t>
      </w:r>
    </w:p>
    <w:p xmlns:wp14="http://schemas.microsoft.com/office/word/2010/wordml" w:rsidRPr="00272804" w:rsidR="009C1047" w:rsidP="009C1047" w:rsidRDefault="009C1047" w14:paraId="4DDBEF00" wp14:textId="77777777">
      <w:pPr>
        <w:pStyle w:val="BodyText"/>
        <w:spacing w:before="4"/>
        <w:rPr>
          <w:sz w:val="44"/>
          <w:szCs w:val="44"/>
        </w:rPr>
      </w:pPr>
    </w:p>
    <w:p xmlns:wp14="http://schemas.microsoft.com/office/word/2010/wordml" w:rsidRPr="00272804" w:rsidR="009C1047" w:rsidP="009C1047" w:rsidRDefault="009C1047" w14:paraId="3F473CCA" wp14:textId="77777777">
      <w:pPr>
        <w:pStyle w:val="Heading"/>
        <w:rPr>
          <w:rFonts w:ascii="Calibri" w:hAnsi="Calibri" w:cs="Calibri"/>
        </w:rPr>
      </w:pPr>
      <w:r w:rsidRPr="00272804">
        <w:rPr>
          <w:rFonts w:ascii="Calibri" w:hAnsi="Calibri" w:cs="Calibri"/>
          <w:lang w:val="de-DE"/>
        </w:rPr>
        <w:t>PROHIBITED ITEMS</w:t>
      </w:r>
    </w:p>
    <w:p xmlns:wp14="http://schemas.microsoft.com/office/word/2010/wordml" w:rsidRPr="00272804" w:rsidR="009C1047" w:rsidP="009C1047" w:rsidRDefault="009C1047" w14:paraId="3461D779" wp14:textId="77777777">
      <w:pPr>
        <w:pStyle w:val="BodyText"/>
        <w:spacing w:before="5"/>
        <w:rPr>
          <w:b/>
          <w:bCs/>
          <w:sz w:val="22"/>
          <w:szCs w:val="22"/>
        </w:rPr>
      </w:pPr>
    </w:p>
    <w:p xmlns:wp14="http://schemas.microsoft.com/office/word/2010/wordml" w:rsidRPr="00272804" w:rsidR="009C1047" w:rsidP="009C1047" w:rsidRDefault="009C1047" w14:paraId="4C2A7DA7" wp14:textId="77777777">
      <w:pPr>
        <w:pStyle w:val="BodyText"/>
        <w:ind w:left="280" w:right="1316" w:hanging="3"/>
        <w:jc w:val="both"/>
      </w:pPr>
      <w:proofErr w:type="spellStart"/>
      <w:r w:rsidRPr="00272804">
        <w:t>Headteachers</w:t>
      </w:r>
      <w:proofErr w:type="spellEnd"/>
      <w:r w:rsidRPr="00272804">
        <w:t xml:space="preserve"> and staff </w:t>
      </w:r>
      <w:proofErr w:type="spellStart"/>
      <w:r w:rsidRPr="00272804">
        <w:t>authorised</w:t>
      </w:r>
      <w:proofErr w:type="spellEnd"/>
      <w:r w:rsidRPr="00272804">
        <w:t xml:space="preserve"> by them have a statutory power to search pupils or their possessions, without consent, where they have reasonable grounds for suspecting that the pupil may have a prohibited item.</w:t>
      </w:r>
    </w:p>
    <w:p xmlns:wp14="http://schemas.microsoft.com/office/word/2010/wordml" w:rsidRPr="00272804" w:rsidR="009C1047" w:rsidP="009C1047" w:rsidRDefault="009C1047" w14:paraId="3CF2D8B6" wp14:textId="77777777">
      <w:pPr>
        <w:pStyle w:val="BodyText"/>
      </w:pPr>
    </w:p>
    <w:p xmlns:wp14="http://schemas.microsoft.com/office/word/2010/wordml" w:rsidRPr="00272804" w:rsidR="009C1047" w:rsidP="009C1047" w:rsidRDefault="009C1047" w14:paraId="66F89FB9" wp14:textId="77777777">
      <w:pPr>
        <w:pStyle w:val="BodyText"/>
        <w:ind w:left="278"/>
        <w:jc w:val="both"/>
      </w:pPr>
      <w:r w:rsidRPr="00272804">
        <w:t>Prohibited items are:</w:t>
      </w:r>
    </w:p>
    <w:p xmlns:wp14="http://schemas.microsoft.com/office/word/2010/wordml" w:rsidRPr="00272804" w:rsidR="009C1047" w:rsidP="009C1047" w:rsidRDefault="009C1047" w14:paraId="0FB78278" wp14:textId="77777777">
      <w:pPr>
        <w:pStyle w:val="BodyText"/>
        <w:spacing w:before="7"/>
        <w:rPr>
          <w:sz w:val="22"/>
          <w:szCs w:val="22"/>
        </w:rPr>
      </w:pPr>
    </w:p>
    <w:p xmlns:wp14="http://schemas.microsoft.com/office/word/2010/wordml" w:rsidRPr="00272804" w:rsidR="009C1047" w:rsidP="009C1047" w:rsidRDefault="009C1047" w14:paraId="20D391CB" wp14:textId="77777777">
      <w:pPr>
        <w:pStyle w:val="ListParagraph"/>
        <w:numPr>
          <w:ilvl w:val="0"/>
          <w:numId w:val="3"/>
        </w:numPr>
        <w:pBdr>
          <w:top w:val="nil"/>
          <w:left w:val="nil"/>
          <w:bottom w:val="nil"/>
          <w:right w:val="nil"/>
          <w:between w:val="nil"/>
          <w:bar w:val="nil"/>
        </w:pBdr>
        <w:autoSpaceDE/>
        <w:autoSpaceDN/>
        <w:spacing w:before="0" w:line="284" w:lineRule="exact"/>
        <w:rPr>
          <w:iCs/>
          <w:sz w:val="24"/>
          <w:szCs w:val="24"/>
        </w:rPr>
      </w:pPr>
      <w:r w:rsidRPr="00272804">
        <w:rPr>
          <w:iCs/>
          <w:sz w:val="24"/>
          <w:szCs w:val="24"/>
        </w:rPr>
        <w:t>knives or</w:t>
      </w:r>
      <w:r w:rsidRPr="00272804">
        <w:rPr>
          <w:iCs/>
          <w:spacing w:val="-2"/>
          <w:sz w:val="24"/>
          <w:szCs w:val="24"/>
        </w:rPr>
        <w:t xml:space="preserve"> </w:t>
      </w:r>
      <w:r w:rsidRPr="00272804">
        <w:rPr>
          <w:iCs/>
          <w:sz w:val="24"/>
          <w:szCs w:val="24"/>
        </w:rPr>
        <w:t>weapons</w:t>
      </w:r>
    </w:p>
    <w:p xmlns:wp14="http://schemas.microsoft.com/office/word/2010/wordml" w:rsidRPr="00272804" w:rsidR="009C1047" w:rsidP="009C1047" w:rsidRDefault="009C1047" w14:paraId="79BB9E6F" wp14:textId="77777777">
      <w:pPr>
        <w:pStyle w:val="ListParagraph"/>
        <w:numPr>
          <w:ilvl w:val="0"/>
          <w:numId w:val="3"/>
        </w:numPr>
        <w:pBdr>
          <w:top w:val="nil"/>
          <w:left w:val="nil"/>
          <w:bottom w:val="nil"/>
          <w:right w:val="nil"/>
          <w:between w:val="nil"/>
          <w:bar w:val="nil"/>
        </w:pBdr>
        <w:autoSpaceDE/>
        <w:autoSpaceDN/>
        <w:spacing w:before="0" w:line="281" w:lineRule="exact"/>
        <w:rPr>
          <w:iCs/>
          <w:sz w:val="24"/>
          <w:szCs w:val="24"/>
        </w:rPr>
      </w:pPr>
      <w:r w:rsidRPr="00272804">
        <w:rPr>
          <w:iCs/>
          <w:sz w:val="24"/>
          <w:szCs w:val="24"/>
        </w:rPr>
        <w:t>alcohol</w:t>
      </w:r>
    </w:p>
    <w:p xmlns:wp14="http://schemas.microsoft.com/office/word/2010/wordml" w:rsidRPr="00272804" w:rsidR="009C1047" w:rsidP="009C1047" w:rsidRDefault="009C1047" w14:paraId="0EB2E2F8" wp14:textId="77777777">
      <w:pPr>
        <w:pStyle w:val="ListParagraph"/>
        <w:numPr>
          <w:ilvl w:val="0"/>
          <w:numId w:val="3"/>
        </w:numPr>
        <w:pBdr>
          <w:top w:val="nil"/>
          <w:left w:val="nil"/>
          <w:bottom w:val="nil"/>
          <w:right w:val="nil"/>
          <w:between w:val="nil"/>
          <w:bar w:val="nil"/>
        </w:pBdr>
        <w:autoSpaceDE/>
        <w:autoSpaceDN/>
        <w:spacing w:before="0" w:line="280" w:lineRule="exact"/>
        <w:rPr>
          <w:iCs/>
          <w:sz w:val="24"/>
          <w:szCs w:val="24"/>
        </w:rPr>
      </w:pPr>
      <w:r w:rsidRPr="00272804">
        <w:rPr>
          <w:iCs/>
          <w:sz w:val="24"/>
          <w:szCs w:val="24"/>
        </w:rPr>
        <w:t>illegal drugs</w:t>
      </w:r>
    </w:p>
    <w:p xmlns:wp14="http://schemas.microsoft.com/office/word/2010/wordml" w:rsidRPr="00272804" w:rsidR="009C1047" w:rsidP="009C1047" w:rsidRDefault="009C1047" w14:paraId="2632FBC8" wp14:textId="77777777">
      <w:pPr>
        <w:pStyle w:val="ListParagraph"/>
        <w:numPr>
          <w:ilvl w:val="0"/>
          <w:numId w:val="3"/>
        </w:numPr>
        <w:pBdr>
          <w:top w:val="nil"/>
          <w:left w:val="nil"/>
          <w:bottom w:val="nil"/>
          <w:right w:val="nil"/>
          <w:between w:val="nil"/>
          <w:bar w:val="nil"/>
        </w:pBdr>
        <w:autoSpaceDE/>
        <w:autoSpaceDN/>
        <w:spacing w:before="0" w:line="281" w:lineRule="exact"/>
        <w:rPr>
          <w:iCs/>
          <w:sz w:val="24"/>
          <w:szCs w:val="24"/>
        </w:rPr>
      </w:pPr>
      <w:r w:rsidRPr="00272804">
        <w:rPr>
          <w:iCs/>
          <w:sz w:val="24"/>
          <w:szCs w:val="24"/>
        </w:rPr>
        <w:t>stolen</w:t>
      </w:r>
      <w:r w:rsidRPr="00272804">
        <w:rPr>
          <w:iCs/>
          <w:spacing w:val="-3"/>
          <w:sz w:val="24"/>
          <w:szCs w:val="24"/>
        </w:rPr>
        <w:t xml:space="preserve"> </w:t>
      </w:r>
      <w:r w:rsidRPr="00272804">
        <w:rPr>
          <w:iCs/>
          <w:sz w:val="24"/>
          <w:szCs w:val="24"/>
        </w:rPr>
        <w:t>items</w:t>
      </w:r>
    </w:p>
    <w:p xmlns:wp14="http://schemas.microsoft.com/office/word/2010/wordml" w:rsidRPr="00272804" w:rsidR="009C1047" w:rsidP="009C1047" w:rsidRDefault="009C1047" w14:paraId="6B8CA0E7" wp14:textId="77777777">
      <w:pPr>
        <w:pStyle w:val="ListParagraph"/>
        <w:numPr>
          <w:ilvl w:val="0"/>
          <w:numId w:val="3"/>
        </w:numPr>
        <w:pBdr>
          <w:top w:val="nil"/>
          <w:left w:val="nil"/>
          <w:bottom w:val="nil"/>
          <w:right w:val="nil"/>
          <w:between w:val="nil"/>
          <w:bar w:val="nil"/>
        </w:pBdr>
        <w:autoSpaceDE/>
        <w:autoSpaceDN/>
        <w:spacing w:before="0" w:line="280" w:lineRule="exact"/>
        <w:rPr>
          <w:iCs/>
          <w:sz w:val="24"/>
          <w:szCs w:val="24"/>
        </w:rPr>
      </w:pPr>
      <w:r w:rsidRPr="00272804">
        <w:rPr>
          <w:iCs/>
          <w:sz w:val="24"/>
          <w:szCs w:val="24"/>
        </w:rPr>
        <w:t>tobacco and cigarette</w:t>
      </w:r>
      <w:r w:rsidRPr="00272804">
        <w:rPr>
          <w:iCs/>
          <w:spacing w:val="-1"/>
          <w:sz w:val="24"/>
          <w:szCs w:val="24"/>
        </w:rPr>
        <w:t xml:space="preserve"> </w:t>
      </w:r>
      <w:r w:rsidRPr="00272804">
        <w:rPr>
          <w:iCs/>
          <w:sz w:val="24"/>
          <w:szCs w:val="24"/>
        </w:rPr>
        <w:t>papers</w:t>
      </w:r>
    </w:p>
    <w:p xmlns:wp14="http://schemas.microsoft.com/office/word/2010/wordml" w:rsidRPr="00272804" w:rsidR="009C1047" w:rsidP="009C1047" w:rsidRDefault="009C1047" w14:paraId="2B105989" wp14:textId="77777777">
      <w:pPr>
        <w:pStyle w:val="ListParagraph"/>
        <w:numPr>
          <w:ilvl w:val="0"/>
          <w:numId w:val="3"/>
        </w:numPr>
        <w:pBdr>
          <w:top w:val="nil"/>
          <w:left w:val="nil"/>
          <w:bottom w:val="nil"/>
          <w:right w:val="nil"/>
          <w:between w:val="nil"/>
          <w:bar w:val="nil"/>
        </w:pBdr>
        <w:autoSpaceDE/>
        <w:autoSpaceDN/>
        <w:spacing w:before="0" w:line="280" w:lineRule="exact"/>
        <w:rPr>
          <w:iCs/>
          <w:sz w:val="24"/>
          <w:szCs w:val="24"/>
        </w:rPr>
      </w:pPr>
      <w:r w:rsidRPr="00272804">
        <w:rPr>
          <w:iCs/>
          <w:sz w:val="24"/>
          <w:szCs w:val="24"/>
        </w:rPr>
        <w:t>fireworks</w:t>
      </w:r>
    </w:p>
    <w:p xmlns:wp14="http://schemas.microsoft.com/office/word/2010/wordml" w:rsidRPr="00272804" w:rsidR="009C1047" w:rsidP="009C1047" w:rsidRDefault="009C1047" w14:paraId="250D23A8" wp14:textId="77777777">
      <w:pPr>
        <w:pStyle w:val="ListParagraph"/>
        <w:numPr>
          <w:ilvl w:val="0"/>
          <w:numId w:val="3"/>
        </w:numPr>
        <w:pBdr>
          <w:top w:val="nil"/>
          <w:left w:val="nil"/>
          <w:bottom w:val="nil"/>
          <w:right w:val="nil"/>
          <w:between w:val="nil"/>
          <w:bar w:val="nil"/>
        </w:pBdr>
        <w:autoSpaceDE/>
        <w:autoSpaceDN/>
        <w:spacing w:before="0" w:line="274" w:lineRule="exact"/>
        <w:rPr>
          <w:iCs/>
          <w:sz w:val="24"/>
          <w:szCs w:val="24"/>
        </w:rPr>
      </w:pPr>
      <w:r w:rsidRPr="00272804">
        <w:rPr>
          <w:iCs/>
          <w:sz w:val="24"/>
          <w:szCs w:val="24"/>
        </w:rPr>
        <w:t>pornographic</w:t>
      </w:r>
      <w:r w:rsidRPr="00272804">
        <w:rPr>
          <w:iCs/>
          <w:spacing w:val="-2"/>
          <w:sz w:val="24"/>
          <w:szCs w:val="24"/>
        </w:rPr>
        <w:t xml:space="preserve"> </w:t>
      </w:r>
      <w:r w:rsidRPr="00272804">
        <w:rPr>
          <w:iCs/>
          <w:sz w:val="24"/>
          <w:szCs w:val="24"/>
        </w:rPr>
        <w:t>images</w:t>
      </w:r>
    </w:p>
    <w:p xmlns:wp14="http://schemas.microsoft.com/office/word/2010/wordml" w:rsidRPr="00272804" w:rsidR="009C1047" w:rsidP="009C1047" w:rsidRDefault="009C1047" w14:paraId="625E5A45" wp14:textId="77777777">
      <w:pPr>
        <w:pStyle w:val="ListParagraph"/>
        <w:numPr>
          <w:ilvl w:val="0"/>
          <w:numId w:val="4"/>
        </w:numPr>
        <w:pBdr>
          <w:top w:val="nil"/>
          <w:left w:val="nil"/>
          <w:bottom w:val="nil"/>
          <w:right w:val="nil"/>
          <w:between w:val="nil"/>
          <w:bar w:val="nil"/>
        </w:pBdr>
        <w:autoSpaceDE/>
        <w:autoSpaceDN/>
        <w:spacing w:before="10" w:line="211" w:lineRule="auto"/>
        <w:ind w:right="1306"/>
        <w:rPr>
          <w:iCs/>
          <w:sz w:val="24"/>
          <w:szCs w:val="24"/>
        </w:rPr>
      </w:pPr>
      <w:r w:rsidRPr="00272804">
        <w:rPr>
          <w:iCs/>
          <w:sz w:val="24"/>
          <w:szCs w:val="24"/>
        </w:rPr>
        <w:t>any</w:t>
      </w:r>
      <w:r w:rsidRPr="00272804">
        <w:rPr>
          <w:iCs/>
          <w:spacing w:val="-18"/>
          <w:sz w:val="24"/>
          <w:szCs w:val="24"/>
        </w:rPr>
        <w:t xml:space="preserve"> </w:t>
      </w:r>
      <w:r w:rsidRPr="00272804">
        <w:rPr>
          <w:iCs/>
          <w:sz w:val="24"/>
          <w:szCs w:val="24"/>
        </w:rPr>
        <w:t>article</w:t>
      </w:r>
      <w:r w:rsidRPr="00272804">
        <w:rPr>
          <w:iCs/>
          <w:spacing w:val="-23"/>
          <w:sz w:val="24"/>
          <w:szCs w:val="24"/>
        </w:rPr>
        <w:t xml:space="preserve"> </w:t>
      </w:r>
      <w:r w:rsidRPr="00272804">
        <w:rPr>
          <w:iCs/>
          <w:sz w:val="24"/>
          <w:szCs w:val="24"/>
        </w:rPr>
        <w:t>that</w:t>
      </w:r>
      <w:r w:rsidRPr="00272804">
        <w:rPr>
          <w:iCs/>
          <w:spacing w:val="-18"/>
          <w:sz w:val="24"/>
          <w:szCs w:val="24"/>
        </w:rPr>
        <w:t xml:space="preserve"> </w:t>
      </w:r>
      <w:r w:rsidRPr="00272804">
        <w:rPr>
          <w:iCs/>
          <w:sz w:val="24"/>
          <w:szCs w:val="24"/>
        </w:rPr>
        <w:t>the</w:t>
      </w:r>
      <w:r w:rsidRPr="00272804">
        <w:rPr>
          <w:iCs/>
          <w:spacing w:val="-21"/>
          <w:sz w:val="24"/>
          <w:szCs w:val="24"/>
        </w:rPr>
        <w:t xml:space="preserve"> </w:t>
      </w:r>
      <w:r w:rsidRPr="00272804">
        <w:rPr>
          <w:iCs/>
          <w:sz w:val="24"/>
          <w:szCs w:val="24"/>
        </w:rPr>
        <w:t>member</w:t>
      </w:r>
      <w:r w:rsidRPr="00272804">
        <w:rPr>
          <w:iCs/>
          <w:spacing w:val="-19"/>
          <w:sz w:val="24"/>
          <w:szCs w:val="24"/>
        </w:rPr>
        <w:t xml:space="preserve"> </w:t>
      </w:r>
      <w:r w:rsidRPr="00272804">
        <w:rPr>
          <w:iCs/>
          <w:sz w:val="24"/>
          <w:szCs w:val="24"/>
        </w:rPr>
        <w:t>of</w:t>
      </w:r>
      <w:r w:rsidRPr="00272804">
        <w:rPr>
          <w:iCs/>
          <w:spacing w:val="-17"/>
          <w:sz w:val="24"/>
          <w:szCs w:val="24"/>
        </w:rPr>
        <w:t xml:space="preserve"> </w:t>
      </w:r>
      <w:r w:rsidRPr="00272804">
        <w:rPr>
          <w:iCs/>
          <w:sz w:val="24"/>
          <w:szCs w:val="24"/>
        </w:rPr>
        <w:t>staff</w:t>
      </w:r>
      <w:r w:rsidRPr="00272804">
        <w:rPr>
          <w:iCs/>
          <w:spacing w:val="-17"/>
          <w:sz w:val="24"/>
          <w:szCs w:val="24"/>
        </w:rPr>
        <w:t xml:space="preserve"> </w:t>
      </w:r>
      <w:r w:rsidRPr="00272804">
        <w:rPr>
          <w:iCs/>
          <w:sz w:val="24"/>
          <w:szCs w:val="24"/>
        </w:rPr>
        <w:t>reasonably</w:t>
      </w:r>
      <w:r w:rsidRPr="00272804">
        <w:rPr>
          <w:iCs/>
          <w:spacing w:val="-13"/>
          <w:sz w:val="24"/>
          <w:szCs w:val="24"/>
        </w:rPr>
        <w:t xml:space="preserve"> </w:t>
      </w:r>
      <w:r w:rsidRPr="00272804">
        <w:rPr>
          <w:iCs/>
          <w:sz w:val="24"/>
          <w:szCs w:val="24"/>
        </w:rPr>
        <w:t>suspects</w:t>
      </w:r>
      <w:r w:rsidRPr="00272804">
        <w:rPr>
          <w:iCs/>
          <w:spacing w:val="-18"/>
          <w:sz w:val="24"/>
          <w:szCs w:val="24"/>
        </w:rPr>
        <w:t xml:space="preserve"> </w:t>
      </w:r>
      <w:r w:rsidRPr="00272804">
        <w:rPr>
          <w:iCs/>
          <w:sz w:val="24"/>
          <w:szCs w:val="24"/>
        </w:rPr>
        <w:t>has</w:t>
      </w:r>
      <w:r w:rsidRPr="00272804">
        <w:rPr>
          <w:iCs/>
          <w:spacing w:val="-18"/>
          <w:sz w:val="24"/>
          <w:szCs w:val="24"/>
        </w:rPr>
        <w:t xml:space="preserve"> </w:t>
      </w:r>
      <w:r w:rsidRPr="00272804">
        <w:rPr>
          <w:iCs/>
          <w:sz w:val="24"/>
          <w:szCs w:val="24"/>
        </w:rPr>
        <w:t>been, or is likely to be, used to commit an offence,</w:t>
      </w:r>
      <w:r w:rsidRPr="00272804">
        <w:rPr>
          <w:iCs/>
          <w:spacing w:val="-3"/>
          <w:sz w:val="24"/>
          <w:szCs w:val="24"/>
        </w:rPr>
        <w:t xml:space="preserve"> </w:t>
      </w:r>
      <w:r w:rsidRPr="00272804">
        <w:rPr>
          <w:iCs/>
          <w:sz w:val="24"/>
          <w:szCs w:val="24"/>
        </w:rPr>
        <w:t>or</w:t>
      </w:r>
    </w:p>
    <w:p xmlns:wp14="http://schemas.microsoft.com/office/word/2010/wordml" w:rsidRPr="00272804" w:rsidR="009C1047" w:rsidP="009C1047" w:rsidRDefault="009C1047" w14:paraId="618346E4" wp14:textId="77777777">
      <w:pPr>
        <w:pStyle w:val="ListParagraph"/>
        <w:numPr>
          <w:ilvl w:val="0"/>
          <w:numId w:val="4"/>
        </w:numPr>
        <w:pBdr>
          <w:top w:val="nil"/>
          <w:left w:val="nil"/>
          <w:bottom w:val="nil"/>
          <w:right w:val="nil"/>
          <w:between w:val="nil"/>
          <w:bar w:val="nil"/>
        </w:pBdr>
        <w:autoSpaceDE/>
        <w:autoSpaceDN/>
        <w:spacing w:before="6" w:line="206" w:lineRule="auto"/>
        <w:ind w:right="1058"/>
        <w:rPr>
          <w:iCs/>
          <w:sz w:val="24"/>
          <w:szCs w:val="24"/>
        </w:rPr>
      </w:pPr>
      <w:r w:rsidRPr="00272804">
        <w:rPr>
          <w:iCs/>
          <w:sz w:val="24"/>
          <w:szCs w:val="24"/>
        </w:rPr>
        <w:t>to</w:t>
      </w:r>
      <w:r w:rsidRPr="00272804">
        <w:rPr>
          <w:iCs/>
          <w:spacing w:val="-20"/>
          <w:sz w:val="24"/>
          <w:szCs w:val="24"/>
        </w:rPr>
        <w:t xml:space="preserve"> </w:t>
      </w:r>
      <w:r w:rsidRPr="00272804">
        <w:rPr>
          <w:iCs/>
          <w:sz w:val="24"/>
          <w:szCs w:val="24"/>
        </w:rPr>
        <w:t>cause</w:t>
      </w:r>
      <w:r w:rsidRPr="00272804">
        <w:rPr>
          <w:iCs/>
          <w:spacing w:val="-19"/>
          <w:sz w:val="24"/>
          <w:szCs w:val="24"/>
        </w:rPr>
        <w:t xml:space="preserve"> </w:t>
      </w:r>
      <w:r w:rsidRPr="00272804">
        <w:rPr>
          <w:iCs/>
          <w:sz w:val="24"/>
          <w:szCs w:val="24"/>
        </w:rPr>
        <w:t>personal</w:t>
      </w:r>
      <w:r w:rsidRPr="00272804">
        <w:rPr>
          <w:iCs/>
          <w:spacing w:val="-16"/>
          <w:sz w:val="24"/>
          <w:szCs w:val="24"/>
        </w:rPr>
        <w:t xml:space="preserve"> </w:t>
      </w:r>
      <w:r w:rsidRPr="00272804">
        <w:rPr>
          <w:iCs/>
          <w:sz w:val="24"/>
          <w:szCs w:val="24"/>
        </w:rPr>
        <w:t>injury</w:t>
      </w:r>
      <w:r w:rsidRPr="00272804">
        <w:rPr>
          <w:iCs/>
          <w:spacing w:val="-17"/>
          <w:sz w:val="24"/>
          <w:szCs w:val="24"/>
        </w:rPr>
        <w:t xml:space="preserve"> </w:t>
      </w:r>
      <w:r w:rsidRPr="00272804">
        <w:rPr>
          <w:iCs/>
          <w:sz w:val="24"/>
          <w:szCs w:val="24"/>
        </w:rPr>
        <w:t>to,</w:t>
      </w:r>
      <w:r w:rsidRPr="00272804">
        <w:rPr>
          <w:iCs/>
          <w:spacing w:val="-15"/>
          <w:sz w:val="24"/>
          <w:szCs w:val="24"/>
        </w:rPr>
        <w:t xml:space="preserve"> </w:t>
      </w:r>
      <w:r w:rsidRPr="00272804">
        <w:rPr>
          <w:iCs/>
          <w:sz w:val="24"/>
          <w:szCs w:val="24"/>
        </w:rPr>
        <w:t>or</w:t>
      </w:r>
      <w:r w:rsidRPr="00272804">
        <w:rPr>
          <w:iCs/>
          <w:spacing w:val="-19"/>
          <w:sz w:val="24"/>
          <w:szCs w:val="24"/>
        </w:rPr>
        <w:t xml:space="preserve"> </w:t>
      </w:r>
      <w:r w:rsidRPr="00272804">
        <w:rPr>
          <w:iCs/>
          <w:sz w:val="24"/>
          <w:szCs w:val="24"/>
        </w:rPr>
        <w:t>damage</w:t>
      </w:r>
      <w:r w:rsidRPr="00272804">
        <w:rPr>
          <w:iCs/>
          <w:spacing w:val="-18"/>
          <w:sz w:val="24"/>
          <w:szCs w:val="24"/>
        </w:rPr>
        <w:t xml:space="preserve"> </w:t>
      </w:r>
      <w:r w:rsidRPr="00272804">
        <w:rPr>
          <w:iCs/>
          <w:sz w:val="24"/>
          <w:szCs w:val="24"/>
        </w:rPr>
        <w:t>to</w:t>
      </w:r>
      <w:r w:rsidRPr="00272804">
        <w:rPr>
          <w:iCs/>
          <w:spacing w:val="-20"/>
          <w:sz w:val="24"/>
          <w:szCs w:val="24"/>
        </w:rPr>
        <w:t xml:space="preserve"> </w:t>
      </w:r>
      <w:r w:rsidRPr="00272804">
        <w:rPr>
          <w:iCs/>
          <w:sz w:val="24"/>
          <w:szCs w:val="24"/>
        </w:rPr>
        <w:t>the</w:t>
      </w:r>
      <w:r w:rsidRPr="00272804">
        <w:rPr>
          <w:iCs/>
          <w:spacing w:val="-20"/>
          <w:sz w:val="24"/>
          <w:szCs w:val="24"/>
        </w:rPr>
        <w:t xml:space="preserve"> </w:t>
      </w:r>
      <w:r w:rsidRPr="00272804">
        <w:rPr>
          <w:iCs/>
          <w:sz w:val="24"/>
          <w:szCs w:val="24"/>
        </w:rPr>
        <w:t>property</w:t>
      </w:r>
      <w:r w:rsidRPr="00272804">
        <w:rPr>
          <w:iCs/>
          <w:spacing w:val="-20"/>
          <w:sz w:val="24"/>
          <w:szCs w:val="24"/>
        </w:rPr>
        <w:t xml:space="preserve"> </w:t>
      </w:r>
      <w:r w:rsidRPr="00272804">
        <w:rPr>
          <w:iCs/>
          <w:sz w:val="24"/>
          <w:szCs w:val="24"/>
        </w:rPr>
        <w:t>of,</w:t>
      </w:r>
      <w:r w:rsidRPr="00272804">
        <w:rPr>
          <w:iCs/>
          <w:spacing w:val="-18"/>
          <w:sz w:val="24"/>
          <w:szCs w:val="24"/>
        </w:rPr>
        <w:t xml:space="preserve"> </w:t>
      </w:r>
      <w:r w:rsidRPr="00272804">
        <w:rPr>
          <w:iCs/>
          <w:sz w:val="24"/>
          <w:szCs w:val="24"/>
        </w:rPr>
        <w:t>any</w:t>
      </w:r>
      <w:r w:rsidRPr="00272804">
        <w:rPr>
          <w:iCs/>
          <w:spacing w:val="-19"/>
          <w:sz w:val="24"/>
          <w:szCs w:val="24"/>
        </w:rPr>
        <w:t xml:space="preserve"> </w:t>
      </w:r>
      <w:r w:rsidRPr="00272804">
        <w:rPr>
          <w:iCs/>
          <w:sz w:val="24"/>
          <w:szCs w:val="24"/>
        </w:rPr>
        <w:t>person (including the</w:t>
      </w:r>
      <w:r w:rsidRPr="00272804">
        <w:rPr>
          <w:iCs/>
          <w:spacing w:val="-4"/>
          <w:sz w:val="24"/>
          <w:szCs w:val="24"/>
        </w:rPr>
        <w:t xml:space="preserve"> </w:t>
      </w:r>
      <w:r w:rsidRPr="00272804">
        <w:rPr>
          <w:iCs/>
          <w:sz w:val="24"/>
          <w:szCs w:val="24"/>
        </w:rPr>
        <w:t>pupil).</w:t>
      </w:r>
    </w:p>
    <w:p xmlns:wp14="http://schemas.microsoft.com/office/word/2010/wordml" w:rsidRPr="00272804" w:rsidR="009C1047" w:rsidP="009C1047" w:rsidRDefault="009C1047" w14:paraId="1FC39945" wp14:textId="77777777">
      <w:pPr>
        <w:pStyle w:val="BodyText"/>
        <w:spacing w:before="1"/>
        <w:rPr>
          <w:iCs/>
          <w:sz w:val="23"/>
          <w:szCs w:val="23"/>
        </w:rPr>
      </w:pPr>
    </w:p>
    <w:p xmlns:wp14="http://schemas.microsoft.com/office/word/2010/wordml" w:rsidRPr="00272804" w:rsidR="009C1047" w:rsidP="009C1047" w:rsidRDefault="009C1047" w14:paraId="6150F582" wp14:textId="77777777">
      <w:pPr>
        <w:pStyle w:val="Body"/>
        <w:ind w:left="280" w:right="1397" w:hanging="3"/>
        <w:jc w:val="both"/>
        <w:rPr>
          <w:rFonts w:ascii="Calibri" w:hAnsi="Calibri" w:cs="Calibri"/>
          <w:iCs/>
          <w:sz w:val="24"/>
          <w:szCs w:val="24"/>
        </w:rPr>
      </w:pPr>
      <w:proofErr w:type="spellStart"/>
      <w:r w:rsidRPr="00272804">
        <w:rPr>
          <w:rFonts w:ascii="Calibri" w:hAnsi="Calibri" w:cs="Calibri"/>
          <w:iCs/>
          <w:sz w:val="24"/>
          <w:szCs w:val="24"/>
          <w:lang w:val="en-US"/>
        </w:rPr>
        <w:t>Headteachers</w:t>
      </w:r>
      <w:proofErr w:type="spellEnd"/>
      <w:r w:rsidRPr="00272804">
        <w:rPr>
          <w:rFonts w:ascii="Calibri" w:hAnsi="Calibri" w:cs="Calibri"/>
          <w:iCs/>
          <w:sz w:val="24"/>
          <w:szCs w:val="24"/>
          <w:lang w:val="en-US"/>
        </w:rPr>
        <w:t xml:space="preserve"> and </w:t>
      </w:r>
      <w:proofErr w:type="spellStart"/>
      <w:r w:rsidRPr="00272804">
        <w:rPr>
          <w:rFonts w:ascii="Calibri" w:hAnsi="Calibri" w:cs="Calibri"/>
          <w:iCs/>
          <w:sz w:val="24"/>
          <w:szCs w:val="24"/>
          <w:lang w:val="en-US"/>
        </w:rPr>
        <w:t>authorised</w:t>
      </w:r>
      <w:proofErr w:type="spellEnd"/>
      <w:r w:rsidRPr="00272804">
        <w:rPr>
          <w:rFonts w:ascii="Calibri" w:hAnsi="Calibri" w:cs="Calibri"/>
          <w:iCs/>
          <w:sz w:val="24"/>
          <w:szCs w:val="24"/>
          <w:lang w:val="en-US"/>
        </w:rPr>
        <w:t xml:space="preserve"> staff can also search for any item banned by the school rules which has been identified in the rules as an item which may be searched for. (</w:t>
      </w:r>
      <w:proofErr w:type="spellStart"/>
      <w:r w:rsidRPr="00272804">
        <w:rPr>
          <w:rFonts w:ascii="Calibri" w:hAnsi="Calibri" w:cs="Calibri"/>
          <w:iCs/>
          <w:sz w:val="24"/>
          <w:szCs w:val="24"/>
          <w:lang w:val="en-US"/>
        </w:rPr>
        <w:t>DfE</w:t>
      </w:r>
      <w:proofErr w:type="spellEnd"/>
      <w:r w:rsidRPr="00272804">
        <w:rPr>
          <w:rFonts w:ascii="Calibri" w:hAnsi="Calibri" w:cs="Calibri"/>
          <w:iCs/>
          <w:sz w:val="24"/>
          <w:szCs w:val="24"/>
          <w:lang w:val="en-US"/>
        </w:rPr>
        <w:t xml:space="preserve"> 2014)</w:t>
      </w:r>
    </w:p>
    <w:p xmlns:wp14="http://schemas.microsoft.com/office/word/2010/wordml" w:rsidRPr="00272804" w:rsidR="009C1047" w:rsidP="009C1047" w:rsidRDefault="009C1047" w14:paraId="0562CB0E" wp14:textId="77777777">
      <w:pPr>
        <w:pStyle w:val="BodyText"/>
        <w:spacing w:before="9"/>
        <w:rPr>
          <w:iCs/>
          <w:sz w:val="22"/>
          <w:szCs w:val="22"/>
        </w:rPr>
      </w:pPr>
    </w:p>
    <w:p xmlns:wp14="http://schemas.microsoft.com/office/word/2010/wordml" w:rsidRPr="00272804" w:rsidR="009C1047" w:rsidP="009C1047" w:rsidRDefault="009C1047" w14:paraId="65B9A90A" wp14:textId="77777777">
      <w:pPr>
        <w:pStyle w:val="Heading"/>
        <w:rPr>
          <w:rFonts w:ascii="Calibri" w:hAnsi="Calibri" w:cs="Calibri"/>
        </w:rPr>
      </w:pPr>
      <w:r w:rsidRPr="00272804">
        <w:rPr>
          <w:rFonts w:ascii="Calibri" w:hAnsi="Calibri" w:cs="Calibri"/>
          <w:lang w:val="de-DE"/>
        </w:rPr>
        <w:t>SCREENING</w:t>
      </w:r>
    </w:p>
    <w:p xmlns:wp14="http://schemas.microsoft.com/office/word/2010/wordml" w:rsidRPr="00272804" w:rsidR="009C1047" w:rsidP="009C1047" w:rsidRDefault="009C1047" w14:paraId="34CE0A41" wp14:textId="77777777">
      <w:pPr>
        <w:pStyle w:val="BodyText"/>
        <w:spacing w:before="11"/>
        <w:rPr>
          <w:b/>
          <w:bCs/>
          <w:sz w:val="23"/>
          <w:szCs w:val="23"/>
        </w:rPr>
      </w:pPr>
    </w:p>
    <w:p xmlns:wp14="http://schemas.microsoft.com/office/word/2010/wordml" w:rsidRPr="00272804" w:rsidR="009C1047" w:rsidP="009C1047" w:rsidRDefault="009C1047" w14:paraId="349A7FC0" wp14:textId="77777777">
      <w:pPr>
        <w:pStyle w:val="BodyText"/>
        <w:spacing w:before="1"/>
        <w:ind w:left="280" w:right="1393" w:hanging="3"/>
        <w:jc w:val="both"/>
      </w:pPr>
      <w:r w:rsidRPr="00272804">
        <w:t>The school has hand held scanners in order to screen pupils. Pupils can be screened even if they are not suspected of having a weapon and without the consent of the pupil. Any member of staff can screen a pupil</w:t>
      </w:r>
    </w:p>
    <w:p xmlns:wp14="http://schemas.microsoft.com/office/word/2010/wordml" w:rsidRPr="00272804" w:rsidR="009C1047" w:rsidP="009C1047" w:rsidRDefault="009C1047" w14:paraId="6643405A" wp14:textId="77777777">
      <w:pPr>
        <w:pStyle w:val="ListParagraph"/>
        <w:numPr>
          <w:ilvl w:val="0"/>
          <w:numId w:val="6"/>
        </w:numPr>
        <w:pBdr>
          <w:top w:val="nil"/>
          <w:left w:val="nil"/>
          <w:bottom w:val="nil"/>
          <w:right w:val="nil"/>
          <w:between w:val="nil"/>
          <w:bar w:val="nil"/>
        </w:pBdr>
        <w:autoSpaceDE/>
        <w:autoSpaceDN/>
        <w:spacing w:before="0"/>
        <w:jc w:val="both"/>
        <w:rPr>
          <w:sz w:val="24"/>
          <w:szCs w:val="24"/>
        </w:rPr>
      </w:pPr>
      <w:r w:rsidRPr="00272804">
        <w:rPr>
          <w:sz w:val="24"/>
          <w:szCs w:val="24"/>
        </w:rPr>
        <w:t>see guidance</w:t>
      </w:r>
      <w:r w:rsidRPr="00272804">
        <w:rPr>
          <w:spacing w:val="-1"/>
          <w:sz w:val="24"/>
          <w:szCs w:val="24"/>
        </w:rPr>
        <w:t xml:space="preserve"> </w:t>
      </w:r>
      <w:r w:rsidRPr="00272804">
        <w:rPr>
          <w:sz w:val="24"/>
          <w:szCs w:val="24"/>
        </w:rPr>
        <w:t>below:</w:t>
      </w:r>
    </w:p>
    <w:p xmlns:wp14="http://schemas.microsoft.com/office/word/2010/wordml" w:rsidRPr="00272804" w:rsidR="009C1047" w:rsidP="009C1047" w:rsidRDefault="009C1047" w14:paraId="62EBF3C5" wp14:textId="77777777">
      <w:pPr>
        <w:pStyle w:val="Body"/>
        <w:jc w:val="both"/>
        <w:rPr>
          <w:rFonts w:ascii="Calibri" w:hAnsi="Calibri" w:cs="Calibri"/>
        </w:rPr>
        <w:sectPr w:rsidRPr="00272804" w:rsidR="009C1047" w:rsidSect="002741EC">
          <w:pgSz w:w="11900" w:h="16860" w:orient="portrait"/>
          <w:pgMar w:top="1280" w:right="600" w:bottom="1340" w:left="1380" w:header="0" w:footer="0" w:gutter="0"/>
          <w:pgBorders w:offsetFrom="page">
            <w:top w:val="single" w:color="7030A0" w:sz="24" w:space="24"/>
            <w:left w:val="single" w:color="7030A0" w:sz="24" w:space="24"/>
            <w:bottom w:val="single" w:color="7030A0" w:sz="24" w:space="24"/>
            <w:right w:val="single" w:color="7030A0" w:sz="24" w:space="24"/>
          </w:pgBorders>
          <w:cols w:space="720"/>
        </w:sectPr>
      </w:pPr>
    </w:p>
    <w:p xmlns:wp14="http://schemas.microsoft.com/office/word/2010/wordml" w:rsidRPr="00272804" w:rsidR="009C1047" w:rsidP="009C1047" w:rsidRDefault="009C1047" w14:paraId="30CC3E1C" wp14:textId="77777777">
      <w:pPr>
        <w:pStyle w:val="Body"/>
        <w:spacing w:before="84"/>
        <w:ind w:left="280" w:right="1243"/>
        <w:jc w:val="both"/>
        <w:rPr>
          <w:rFonts w:ascii="Calibri" w:hAnsi="Calibri" w:cs="Calibri"/>
          <w:iCs/>
          <w:sz w:val="24"/>
          <w:szCs w:val="24"/>
        </w:rPr>
      </w:pPr>
      <w:r w:rsidRPr="00272804">
        <w:rPr>
          <w:rFonts w:ascii="Calibri" w:hAnsi="Calibri" w:cs="Calibri"/>
          <w:iCs/>
          <w:sz w:val="24"/>
          <w:szCs w:val="24"/>
          <w:lang w:val="en-US"/>
        </w:rPr>
        <w:t>Schools can require pupils to undergo screening by a walk-through or hand-held metal detector (arch or wand) even if they do not suspect them of having a weapon and without the consent of the pupils.</w:t>
      </w:r>
    </w:p>
    <w:p xmlns:wp14="http://schemas.microsoft.com/office/word/2010/wordml" w:rsidRPr="00272804" w:rsidR="009C1047" w:rsidP="009C1047" w:rsidRDefault="009C1047" w14:paraId="6D98A12B" wp14:textId="77777777">
      <w:pPr>
        <w:pStyle w:val="BodyText"/>
        <w:spacing w:before="4"/>
        <w:rPr>
          <w:iCs/>
          <w:sz w:val="22"/>
          <w:szCs w:val="22"/>
        </w:rPr>
      </w:pPr>
    </w:p>
    <w:p xmlns:wp14="http://schemas.microsoft.com/office/word/2010/wordml" w:rsidRPr="00272804" w:rsidR="009C1047" w:rsidP="009C1047" w:rsidRDefault="009C1047" w14:paraId="30E67594" wp14:textId="77777777">
      <w:pPr>
        <w:pStyle w:val="ListParagraph"/>
        <w:numPr>
          <w:ilvl w:val="0"/>
          <w:numId w:val="15"/>
        </w:numPr>
        <w:pBdr>
          <w:top w:val="nil"/>
          <w:left w:val="nil"/>
          <w:bottom w:val="nil"/>
          <w:right w:val="nil"/>
          <w:between w:val="nil"/>
          <w:bar w:val="nil"/>
        </w:pBdr>
        <w:autoSpaceDE/>
        <w:autoSpaceDN/>
        <w:spacing w:before="0"/>
        <w:ind w:right="1217"/>
        <w:jc w:val="both"/>
        <w:rPr>
          <w:iCs/>
          <w:sz w:val="24"/>
          <w:szCs w:val="24"/>
        </w:rPr>
      </w:pPr>
      <w:r w:rsidRPr="00272804">
        <w:rPr>
          <w:iCs/>
          <w:sz w:val="24"/>
          <w:szCs w:val="24"/>
        </w:rPr>
        <w:t>Schools’</w:t>
      </w:r>
      <w:r w:rsidRPr="00272804">
        <w:rPr>
          <w:iCs/>
          <w:spacing w:val="-21"/>
          <w:sz w:val="24"/>
          <w:szCs w:val="24"/>
        </w:rPr>
        <w:t xml:space="preserve"> </w:t>
      </w:r>
      <w:r w:rsidRPr="00272804">
        <w:rPr>
          <w:iCs/>
          <w:sz w:val="24"/>
          <w:szCs w:val="24"/>
        </w:rPr>
        <w:t>statutory</w:t>
      </w:r>
      <w:r w:rsidRPr="00272804">
        <w:rPr>
          <w:iCs/>
          <w:spacing w:val="-14"/>
          <w:sz w:val="24"/>
          <w:szCs w:val="24"/>
        </w:rPr>
        <w:t xml:space="preserve"> </w:t>
      </w:r>
      <w:r w:rsidRPr="00272804">
        <w:rPr>
          <w:iCs/>
          <w:sz w:val="24"/>
          <w:szCs w:val="24"/>
        </w:rPr>
        <w:t>power</w:t>
      </w:r>
      <w:r w:rsidRPr="00272804">
        <w:rPr>
          <w:iCs/>
          <w:spacing w:val="-15"/>
          <w:sz w:val="24"/>
          <w:szCs w:val="24"/>
        </w:rPr>
        <w:t xml:space="preserve"> </w:t>
      </w:r>
      <w:r w:rsidRPr="00272804">
        <w:rPr>
          <w:iCs/>
          <w:sz w:val="24"/>
          <w:szCs w:val="24"/>
        </w:rPr>
        <w:t>to</w:t>
      </w:r>
      <w:r w:rsidRPr="00272804">
        <w:rPr>
          <w:iCs/>
          <w:spacing w:val="-17"/>
          <w:sz w:val="24"/>
          <w:szCs w:val="24"/>
        </w:rPr>
        <w:t xml:space="preserve"> </w:t>
      </w:r>
      <w:r w:rsidRPr="00272804">
        <w:rPr>
          <w:iCs/>
          <w:sz w:val="24"/>
          <w:szCs w:val="24"/>
        </w:rPr>
        <w:t>make</w:t>
      </w:r>
      <w:r w:rsidRPr="00272804">
        <w:rPr>
          <w:iCs/>
          <w:spacing w:val="-15"/>
          <w:sz w:val="24"/>
          <w:szCs w:val="24"/>
        </w:rPr>
        <w:t xml:space="preserve"> </w:t>
      </w:r>
      <w:r w:rsidRPr="00272804">
        <w:rPr>
          <w:iCs/>
          <w:sz w:val="24"/>
          <w:szCs w:val="24"/>
        </w:rPr>
        <w:t>rules</w:t>
      </w:r>
      <w:r w:rsidRPr="00272804">
        <w:rPr>
          <w:iCs/>
          <w:spacing w:val="-15"/>
          <w:sz w:val="24"/>
          <w:szCs w:val="24"/>
        </w:rPr>
        <w:t xml:space="preserve"> </w:t>
      </w:r>
      <w:r w:rsidRPr="00272804">
        <w:rPr>
          <w:iCs/>
          <w:sz w:val="24"/>
          <w:szCs w:val="24"/>
        </w:rPr>
        <w:t>on</w:t>
      </w:r>
      <w:r w:rsidRPr="00272804">
        <w:rPr>
          <w:iCs/>
          <w:spacing w:val="-19"/>
          <w:sz w:val="24"/>
          <w:szCs w:val="24"/>
        </w:rPr>
        <w:t xml:space="preserve"> </w:t>
      </w:r>
      <w:r w:rsidRPr="00272804">
        <w:rPr>
          <w:iCs/>
          <w:sz w:val="24"/>
          <w:szCs w:val="24"/>
        </w:rPr>
        <w:t>pupil</w:t>
      </w:r>
      <w:r w:rsidRPr="00272804">
        <w:rPr>
          <w:iCs/>
          <w:spacing w:val="-15"/>
          <w:sz w:val="24"/>
          <w:szCs w:val="24"/>
        </w:rPr>
        <w:t xml:space="preserve"> </w:t>
      </w:r>
      <w:proofErr w:type="spellStart"/>
      <w:r w:rsidRPr="00272804">
        <w:rPr>
          <w:iCs/>
          <w:sz w:val="24"/>
          <w:szCs w:val="24"/>
        </w:rPr>
        <w:t>behaviour</w:t>
      </w:r>
      <w:proofErr w:type="spellEnd"/>
      <w:r w:rsidRPr="00272804">
        <w:rPr>
          <w:iCs/>
          <w:spacing w:val="-13"/>
          <w:sz w:val="24"/>
          <w:szCs w:val="24"/>
        </w:rPr>
        <w:t xml:space="preserve"> </w:t>
      </w:r>
      <w:r w:rsidRPr="00272804">
        <w:rPr>
          <w:iCs/>
          <w:sz w:val="24"/>
          <w:szCs w:val="24"/>
        </w:rPr>
        <w:t>and</w:t>
      </w:r>
      <w:r w:rsidRPr="00272804">
        <w:rPr>
          <w:iCs/>
          <w:spacing w:val="-15"/>
          <w:sz w:val="24"/>
          <w:szCs w:val="24"/>
        </w:rPr>
        <w:t xml:space="preserve"> </w:t>
      </w:r>
      <w:r w:rsidRPr="00272804">
        <w:rPr>
          <w:iCs/>
          <w:sz w:val="24"/>
          <w:szCs w:val="24"/>
        </w:rPr>
        <w:t>their duty as an employer to manage the safety of staff, pupils and visitors enables them to impose a requirement that pupils undergo screening.</w:t>
      </w:r>
    </w:p>
    <w:p xmlns:wp14="http://schemas.microsoft.com/office/word/2010/wordml" w:rsidRPr="00272804" w:rsidR="009C1047" w:rsidP="009C1047" w:rsidRDefault="009C1047" w14:paraId="25F9D4B1" wp14:textId="77777777">
      <w:pPr>
        <w:pStyle w:val="ListParagraph"/>
        <w:numPr>
          <w:ilvl w:val="0"/>
          <w:numId w:val="15"/>
        </w:numPr>
        <w:pBdr>
          <w:top w:val="nil"/>
          <w:left w:val="nil"/>
          <w:bottom w:val="nil"/>
          <w:right w:val="nil"/>
          <w:between w:val="nil"/>
          <w:bar w:val="nil"/>
        </w:pBdr>
        <w:autoSpaceDE/>
        <w:autoSpaceDN/>
        <w:spacing w:before="2"/>
        <w:jc w:val="both"/>
        <w:rPr>
          <w:iCs/>
          <w:sz w:val="24"/>
          <w:szCs w:val="24"/>
        </w:rPr>
      </w:pPr>
      <w:r w:rsidRPr="00272804">
        <w:rPr>
          <w:iCs/>
          <w:sz w:val="24"/>
          <w:szCs w:val="24"/>
        </w:rPr>
        <w:t>Any member of school staff can screen pupils. (</w:t>
      </w:r>
      <w:proofErr w:type="spellStart"/>
      <w:r w:rsidRPr="00272804">
        <w:rPr>
          <w:iCs/>
          <w:sz w:val="24"/>
          <w:szCs w:val="24"/>
        </w:rPr>
        <w:t>DfE</w:t>
      </w:r>
      <w:proofErr w:type="spellEnd"/>
      <w:r w:rsidRPr="00272804">
        <w:rPr>
          <w:iCs/>
          <w:spacing w:val="7"/>
          <w:sz w:val="24"/>
          <w:szCs w:val="24"/>
        </w:rPr>
        <w:t xml:space="preserve"> </w:t>
      </w:r>
      <w:r w:rsidRPr="00272804">
        <w:rPr>
          <w:iCs/>
          <w:sz w:val="24"/>
          <w:szCs w:val="24"/>
        </w:rPr>
        <w:t>2014)</w:t>
      </w:r>
    </w:p>
    <w:p xmlns:wp14="http://schemas.microsoft.com/office/word/2010/wordml" w:rsidRPr="00272804" w:rsidR="009C1047" w:rsidP="009C1047" w:rsidRDefault="009C1047" w14:paraId="2946DB82" wp14:textId="77777777">
      <w:pPr>
        <w:pStyle w:val="BodyText"/>
        <w:spacing w:before="11"/>
        <w:rPr>
          <w:iCs/>
          <w:sz w:val="23"/>
          <w:szCs w:val="23"/>
        </w:rPr>
      </w:pPr>
    </w:p>
    <w:p xmlns:wp14="http://schemas.microsoft.com/office/word/2010/wordml" w:rsidRPr="00272804" w:rsidR="009C1047" w:rsidP="009C1047" w:rsidRDefault="009C1047" w14:paraId="238D4A33" wp14:textId="77777777">
      <w:pPr>
        <w:pStyle w:val="BodyText"/>
        <w:ind w:left="280" w:right="1169"/>
        <w:jc w:val="both"/>
      </w:pPr>
      <w:r w:rsidRPr="00272804">
        <w:t xml:space="preserve">If a pupil refuses to be screened, a senior member of staff should be consulted, which may result in the pupil being refused admission into the school building. Health and safety legislation requires a school to be managed in a way, which does not expose pupils or staff to risks to their health and safety. If a pupil refuses to be screened and is denied entry, then the absence should be recorded as </w:t>
      </w:r>
      <w:proofErr w:type="spellStart"/>
      <w:r w:rsidRPr="00272804">
        <w:t>unauthorised</w:t>
      </w:r>
      <w:proofErr w:type="spellEnd"/>
      <w:r w:rsidRPr="00272804">
        <w:t>.</w:t>
      </w:r>
    </w:p>
    <w:p xmlns:wp14="http://schemas.microsoft.com/office/word/2010/wordml" w:rsidRPr="00272804" w:rsidR="009C1047" w:rsidP="009C1047" w:rsidRDefault="009C1047" w14:paraId="5997CC1D" wp14:textId="77777777">
      <w:pPr>
        <w:pStyle w:val="BodyText"/>
        <w:spacing w:before="7"/>
        <w:rPr>
          <w:sz w:val="22"/>
          <w:szCs w:val="22"/>
        </w:rPr>
      </w:pPr>
    </w:p>
    <w:p xmlns:wp14="http://schemas.microsoft.com/office/word/2010/wordml" w:rsidRPr="00272804" w:rsidR="009C1047" w:rsidP="009C1047" w:rsidRDefault="009C1047" w14:paraId="77C32F0A" wp14:textId="77777777">
      <w:pPr>
        <w:pStyle w:val="Heading"/>
        <w:jc w:val="both"/>
        <w:rPr>
          <w:rFonts w:ascii="Calibri" w:hAnsi="Calibri" w:cs="Calibri"/>
        </w:rPr>
      </w:pPr>
      <w:r w:rsidRPr="00272804">
        <w:rPr>
          <w:rFonts w:ascii="Calibri" w:hAnsi="Calibri" w:cs="Calibri"/>
          <w:lang w:val="de-DE"/>
        </w:rPr>
        <w:t>SEARCHING GUIDANCE</w:t>
      </w:r>
    </w:p>
    <w:p xmlns:wp14="http://schemas.microsoft.com/office/word/2010/wordml" w:rsidRPr="00272804" w:rsidR="009C1047" w:rsidP="009C1047" w:rsidRDefault="009C1047" w14:paraId="110FFD37" wp14:textId="77777777">
      <w:pPr>
        <w:pStyle w:val="BodyText"/>
        <w:spacing w:before="5"/>
        <w:rPr>
          <w:b/>
          <w:bCs/>
          <w:sz w:val="22"/>
          <w:szCs w:val="22"/>
        </w:rPr>
      </w:pPr>
    </w:p>
    <w:p xmlns:wp14="http://schemas.microsoft.com/office/word/2010/wordml" w:rsidRPr="00272804" w:rsidR="009C1047" w:rsidP="009C1047" w:rsidRDefault="009C1047" w14:paraId="152DD140" wp14:textId="77777777">
      <w:pPr>
        <w:pStyle w:val="Body"/>
        <w:ind w:left="278"/>
        <w:jc w:val="both"/>
        <w:rPr>
          <w:rFonts w:ascii="Calibri" w:hAnsi="Calibri" w:cs="Calibri"/>
          <w:iCs/>
          <w:sz w:val="24"/>
          <w:szCs w:val="24"/>
        </w:rPr>
      </w:pPr>
      <w:r w:rsidRPr="00272804">
        <w:rPr>
          <w:rFonts w:ascii="Calibri" w:hAnsi="Calibri" w:cs="Calibri"/>
          <w:iCs/>
          <w:sz w:val="24"/>
          <w:szCs w:val="24"/>
          <w:lang w:val="en-US"/>
        </w:rPr>
        <w:t>School staff can search a pupil for any item if the pupil agrees.</w:t>
      </w:r>
    </w:p>
    <w:p xmlns:wp14="http://schemas.microsoft.com/office/word/2010/wordml" w:rsidRPr="00272804" w:rsidR="009C1047" w:rsidP="009C1047" w:rsidRDefault="009C1047" w14:paraId="6B699379" wp14:textId="77777777">
      <w:pPr>
        <w:pStyle w:val="BodyText"/>
        <w:spacing w:before="7"/>
        <w:rPr>
          <w:iCs/>
          <w:sz w:val="22"/>
          <w:szCs w:val="22"/>
        </w:rPr>
      </w:pPr>
    </w:p>
    <w:p xmlns:wp14="http://schemas.microsoft.com/office/word/2010/wordml" w:rsidRPr="00272804" w:rsidR="009C1047" w:rsidP="009C1047" w:rsidRDefault="009C1047" w14:paraId="02FB846B" wp14:textId="77777777">
      <w:pPr>
        <w:pStyle w:val="Body"/>
        <w:ind w:left="280" w:right="1340" w:hanging="3"/>
        <w:jc w:val="both"/>
        <w:rPr>
          <w:rFonts w:ascii="Calibri" w:hAnsi="Calibri" w:cs="Calibri"/>
          <w:iCs/>
          <w:sz w:val="24"/>
          <w:szCs w:val="24"/>
        </w:rPr>
      </w:pPr>
      <w:proofErr w:type="spellStart"/>
      <w:r w:rsidRPr="00272804">
        <w:rPr>
          <w:rFonts w:ascii="Calibri" w:hAnsi="Calibri" w:cs="Calibri"/>
          <w:iCs/>
          <w:sz w:val="24"/>
          <w:szCs w:val="24"/>
          <w:lang w:val="en-US"/>
        </w:rPr>
        <w:t>Headteachers</w:t>
      </w:r>
      <w:proofErr w:type="spellEnd"/>
      <w:r w:rsidRPr="00272804">
        <w:rPr>
          <w:rFonts w:ascii="Calibri" w:hAnsi="Calibri" w:cs="Calibri"/>
          <w:iCs/>
          <w:sz w:val="24"/>
          <w:szCs w:val="24"/>
          <w:lang w:val="en-US"/>
        </w:rPr>
        <w:t xml:space="preserve"> and staff </w:t>
      </w:r>
      <w:proofErr w:type="spellStart"/>
      <w:r w:rsidRPr="00272804">
        <w:rPr>
          <w:rFonts w:ascii="Calibri" w:hAnsi="Calibri" w:cs="Calibri"/>
          <w:iCs/>
          <w:sz w:val="24"/>
          <w:szCs w:val="24"/>
          <w:lang w:val="en-US"/>
        </w:rPr>
        <w:t>authorised</w:t>
      </w:r>
      <w:proofErr w:type="spellEnd"/>
      <w:r w:rsidRPr="00272804">
        <w:rPr>
          <w:rFonts w:ascii="Calibri" w:hAnsi="Calibri" w:cs="Calibri"/>
          <w:iCs/>
          <w:sz w:val="24"/>
          <w:szCs w:val="24"/>
          <w:lang w:val="en-US"/>
        </w:rPr>
        <w:t xml:space="preserve"> by them have a statutory power to search pupils or their possessions, without consent, where they have reasonable</w:t>
      </w:r>
      <w:r w:rsidRPr="00272804">
        <w:rPr>
          <w:rFonts w:ascii="Calibri" w:hAnsi="Calibri" w:cs="Calibri"/>
          <w:iCs/>
          <w:spacing w:val="-11"/>
          <w:sz w:val="24"/>
          <w:szCs w:val="24"/>
        </w:rPr>
        <w:t xml:space="preserve"> </w:t>
      </w:r>
      <w:r w:rsidRPr="00272804">
        <w:rPr>
          <w:rFonts w:ascii="Calibri" w:hAnsi="Calibri" w:cs="Calibri"/>
          <w:iCs/>
          <w:sz w:val="24"/>
          <w:szCs w:val="24"/>
          <w:lang w:val="en-US"/>
        </w:rPr>
        <w:t>grounds</w:t>
      </w:r>
      <w:r w:rsidRPr="00272804">
        <w:rPr>
          <w:rFonts w:ascii="Calibri" w:hAnsi="Calibri" w:cs="Calibri"/>
          <w:iCs/>
          <w:spacing w:val="-11"/>
          <w:sz w:val="24"/>
          <w:szCs w:val="24"/>
        </w:rPr>
        <w:t xml:space="preserve"> </w:t>
      </w:r>
      <w:r w:rsidRPr="00272804">
        <w:rPr>
          <w:rFonts w:ascii="Calibri" w:hAnsi="Calibri" w:cs="Calibri"/>
          <w:iCs/>
          <w:sz w:val="24"/>
          <w:szCs w:val="24"/>
          <w:lang w:val="en-US"/>
        </w:rPr>
        <w:t>for</w:t>
      </w:r>
      <w:r w:rsidRPr="00272804">
        <w:rPr>
          <w:rFonts w:ascii="Calibri" w:hAnsi="Calibri" w:cs="Calibri"/>
          <w:iCs/>
          <w:spacing w:val="-10"/>
          <w:sz w:val="24"/>
          <w:szCs w:val="24"/>
        </w:rPr>
        <w:t xml:space="preserve"> </w:t>
      </w:r>
      <w:r w:rsidRPr="00272804">
        <w:rPr>
          <w:rFonts w:ascii="Calibri" w:hAnsi="Calibri" w:cs="Calibri"/>
          <w:iCs/>
          <w:sz w:val="24"/>
          <w:szCs w:val="24"/>
          <w:lang w:val="en-US"/>
        </w:rPr>
        <w:t>suspecting</w:t>
      </w:r>
      <w:r w:rsidRPr="00272804">
        <w:rPr>
          <w:rFonts w:ascii="Calibri" w:hAnsi="Calibri" w:cs="Calibri"/>
          <w:iCs/>
          <w:spacing w:val="-14"/>
          <w:sz w:val="24"/>
          <w:szCs w:val="24"/>
        </w:rPr>
        <w:t xml:space="preserve"> </w:t>
      </w:r>
      <w:r w:rsidRPr="00272804">
        <w:rPr>
          <w:rFonts w:ascii="Calibri" w:hAnsi="Calibri" w:cs="Calibri"/>
          <w:iCs/>
          <w:sz w:val="24"/>
          <w:szCs w:val="24"/>
          <w:lang w:val="en-US"/>
        </w:rPr>
        <w:t>that</w:t>
      </w:r>
      <w:r w:rsidRPr="00272804">
        <w:rPr>
          <w:rFonts w:ascii="Calibri" w:hAnsi="Calibri" w:cs="Calibri"/>
          <w:iCs/>
          <w:spacing w:val="-13"/>
          <w:sz w:val="24"/>
          <w:szCs w:val="24"/>
        </w:rPr>
        <w:t xml:space="preserve"> </w:t>
      </w:r>
      <w:r w:rsidRPr="00272804">
        <w:rPr>
          <w:rFonts w:ascii="Calibri" w:hAnsi="Calibri" w:cs="Calibri"/>
          <w:iCs/>
          <w:sz w:val="24"/>
          <w:szCs w:val="24"/>
          <w:lang w:val="en-US"/>
        </w:rPr>
        <w:t>the</w:t>
      </w:r>
      <w:r w:rsidRPr="00272804">
        <w:rPr>
          <w:rFonts w:ascii="Calibri" w:hAnsi="Calibri" w:cs="Calibri"/>
          <w:iCs/>
          <w:spacing w:val="-10"/>
          <w:sz w:val="24"/>
          <w:szCs w:val="24"/>
        </w:rPr>
        <w:t xml:space="preserve"> </w:t>
      </w:r>
      <w:r w:rsidRPr="00272804">
        <w:rPr>
          <w:rFonts w:ascii="Calibri" w:hAnsi="Calibri" w:cs="Calibri"/>
          <w:iCs/>
          <w:sz w:val="24"/>
          <w:szCs w:val="24"/>
        </w:rPr>
        <w:t>pupil</w:t>
      </w:r>
      <w:r w:rsidRPr="00272804">
        <w:rPr>
          <w:rFonts w:ascii="Calibri" w:hAnsi="Calibri" w:cs="Calibri"/>
          <w:iCs/>
          <w:spacing w:val="-11"/>
          <w:sz w:val="24"/>
          <w:szCs w:val="24"/>
        </w:rPr>
        <w:t xml:space="preserve"> </w:t>
      </w:r>
      <w:r w:rsidRPr="00272804">
        <w:rPr>
          <w:rFonts w:ascii="Calibri" w:hAnsi="Calibri" w:cs="Calibri"/>
          <w:iCs/>
          <w:sz w:val="24"/>
          <w:szCs w:val="24"/>
        </w:rPr>
        <w:t>may</w:t>
      </w:r>
      <w:r w:rsidRPr="00272804">
        <w:rPr>
          <w:rFonts w:ascii="Calibri" w:hAnsi="Calibri" w:cs="Calibri"/>
          <w:iCs/>
          <w:spacing w:val="-9"/>
          <w:sz w:val="24"/>
          <w:szCs w:val="24"/>
        </w:rPr>
        <w:t xml:space="preserve"> </w:t>
      </w:r>
      <w:r w:rsidRPr="00272804">
        <w:rPr>
          <w:rFonts w:ascii="Calibri" w:hAnsi="Calibri" w:cs="Calibri"/>
          <w:iCs/>
          <w:sz w:val="24"/>
          <w:szCs w:val="24"/>
          <w:lang w:val="en-US"/>
        </w:rPr>
        <w:t>have</w:t>
      </w:r>
      <w:r w:rsidRPr="00272804">
        <w:rPr>
          <w:rFonts w:ascii="Calibri" w:hAnsi="Calibri" w:cs="Calibri"/>
          <w:iCs/>
          <w:spacing w:val="-11"/>
          <w:sz w:val="24"/>
          <w:szCs w:val="24"/>
        </w:rPr>
        <w:t xml:space="preserve"> </w:t>
      </w:r>
      <w:r w:rsidRPr="00272804">
        <w:rPr>
          <w:rFonts w:ascii="Calibri" w:hAnsi="Calibri" w:cs="Calibri"/>
          <w:iCs/>
          <w:sz w:val="24"/>
          <w:szCs w:val="24"/>
        </w:rPr>
        <w:t>a</w:t>
      </w:r>
      <w:r w:rsidRPr="00272804">
        <w:rPr>
          <w:rFonts w:ascii="Calibri" w:hAnsi="Calibri" w:cs="Calibri"/>
          <w:iCs/>
          <w:spacing w:val="-10"/>
          <w:sz w:val="24"/>
          <w:szCs w:val="24"/>
        </w:rPr>
        <w:t xml:space="preserve"> </w:t>
      </w:r>
      <w:r w:rsidRPr="00272804">
        <w:rPr>
          <w:rFonts w:ascii="Calibri" w:hAnsi="Calibri" w:cs="Calibri"/>
          <w:iCs/>
          <w:sz w:val="24"/>
          <w:szCs w:val="24"/>
          <w:lang w:val="en-US"/>
        </w:rPr>
        <w:t>prohibited item.</w:t>
      </w:r>
    </w:p>
    <w:p xmlns:wp14="http://schemas.microsoft.com/office/word/2010/wordml" w:rsidRPr="00272804" w:rsidR="009C1047" w:rsidP="009C1047" w:rsidRDefault="009C1047" w14:paraId="3FE9F23F" wp14:textId="77777777">
      <w:pPr>
        <w:pStyle w:val="BodyText"/>
        <w:rPr>
          <w:iCs/>
        </w:rPr>
      </w:pPr>
    </w:p>
    <w:p xmlns:wp14="http://schemas.microsoft.com/office/word/2010/wordml" w:rsidRPr="00272804" w:rsidR="009C1047" w:rsidP="009C1047" w:rsidRDefault="009C1047" w14:paraId="38669AC1" wp14:textId="77777777">
      <w:pPr>
        <w:pStyle w:val="Body"/>
        <w:ind w:left="278"/>
        <w:jc w:val="both"/>
        <w:rPr>
          <w:rFonts w:ascii="Calibri" w:hAnsi="Calibri" w:cs="Calibri"/>
          <w:iCs/>
          <w:sz w:val="24"/>
          <w:szCs w:val="24"/>
        </w:rPr>
      </w:pPr>
      <w:r w:rsidRPr="00272804">
        <w:rPr>
          <w:rFonts w:ascii="Calibri" w:hAnsi="Calibri" w:cs="Calibri"/>
          <w:iCs/>
          <w:sz w:val="24"/>
          <w:szCs w:val="24"/>
          <w:lang w:val="en-US"/>
        </w:rPr>
        <w:t>Prohibited items are:</w:t>
      </w:r>
    </w:p>
    <w:p xmlns:wp14="http://schemas.microsoft.com/office/word/2010/wordml" w:rsidR="009C1047" w:rsidP="009C1047" w:rsidRDefault="009C1047" w14:paraId="4EE4EF22" wp14:textId="77777777">
      <w:pPr>
        <w:pStyle w:val="ListParagraph"/>
        <w:numPr>
          <w:ilvl w:val="0"/>
          <w:numId w:val="16"/>
        </w:numPr>
        <w:pBdr>
          <w:top w:val="nil"/>
          <w:left w:val="nil"/>
          <w:bottom w:val="nil"/>
          <w:right w:val="nil"/>
          <w:between w:val="nil"/>
          <w:bar w:val="nil"/>
        </w:pBdr>
        <w:tabs>
          <w:tab w:val="left" w:pos="998"/>
        </w:tabs>
        <w:autoSpaceDE/>
        <w:autoSpaceDN/>
        <w:spacing w:before="0" w:line="294" w:lineRule="exact"/>
        <w:rPr>
          <w:iCs/>
          <w:sz w:val="24"/>
          <w:szCs w:val="24"/>
        </w:rPr>
      </w:pPr>
      <w:r w:rsidRPr="00272804">
        <w:rPr>
          <w:iCs/>
          <w:sz w:val="24"/>
          <w:szCs w:val="24"/>
        </w:rPr>
        <w:t>knives or</w:t>
      </w:r>
      <w:r w:rsidRPr="00272804">
        <w:rPr>
          <w:iCs/>
          <w:spacing w:val="-2"/>
          <w:sz w:val="24"/>
          <w:szCs w:val="24"/>
        </w:rPr>
        <w:t xml:space="preserve"> </w:t>
      </w:r>
      <w:r w:rsidRPr="00272804">
        <w:rPr>
          <w:iCs/>
          <w:sz w:val="24"/>
          <w:szCs w:val="24"/>
        </w:rPr>
        <w:t>weapons</w:t>
      </w:r>
    </w:p>
    <w:p xmlns:wp14="http://schemas.microsoft.com/office/word/2010/wordml" w:rsidR="009C1047" w:rsidP="009C1047" w:rsidRDefault="009C1047" w14:paraId="5D489090" wp14:textId="77777777">
      <w:pPr>
        <w:pStyle w:val="ListParagraph"/>
        <w:numPr>
          <w:ilvl w:val="0"/>
          <w:numId w:val="16"/>
        </w:numPr>
        <w:pBdr>
          <w:top w:val="nil"/>
          <w:left w:val="nil"/>
          <w:bottom w:val="nil"/>
          <w:right w:val="nil"/>
          <w:between w:val="nil"/>
          <w:bar w:val="nil"/>
        </w:pBdr>
        <w:tabs>
          <w:tab w:val="left" w:pos="998"/>
        </w:tabs>
        <w:autoSpaceDE/>
        <w:autoSpaceDN/>
        <w:spacing w:before="0" w:line="294" w:lineRule="exact"/>
        <w:rPr>
          <w:iCs/>
          <w:sz w:val="24"/>
          <w:szCs w:val="24"/>
        </w:rPr>
      </w:pPr>
      <w:r w:rsidRPr="009C1047">
        <w:rPr>
          <w:iCs/>
          <w:sz w:val="24"/>
          <w:szCs w:val="24"/>
        </w:rPr>
        <w:t>alcohol</w:t>
      </w:r>
    </w:p>
    <w:p xmlns:wp14="http://schemas.microsoft.com/office/word/2010/wordml" w:rsidR="009C1047" w:rsidP="009C1047" w:rsidRDefault="009C1047" w14:paraId="77D2DCE6" wp14:textId="77777777">
      <w:pPr>
        <w:pStyle w:val="ListParagraph"/>
        <w:numPr>
          <w:ilvl w:val="0"/>
          <w:numId w:val="16"/>
        </w:numPr>
        <w:pBdr>
          <w:top w:val="nil"/>
          <w:left w:val="nil"/>
          <w:bottom w:val="nil"/>
          <w:right w:val="nil"/>
          <w:between w:val="nil"/>
          <w:bar w:val="nil"/>
        </w:pBdr>
        <w:tabs>
          <w:tab w:val="left" w:pos="998"/>
        </w:tabs>
        <w:autoSpaceDE/>
        <w:autoSpaceDN/>
        <w:spacing w:before="0" w:line="294" w:lineRule="exact"/>
        <w:rPr>
          <w:iCs/>
          <w:sz w:val="24"/>
          <w:szCs w:val="24"/>
        </w:rPr>
      </w:pPr>
      <w:r w:rsidRPr="009C1047">
        <w:rPr>
          <w:iCs/>
          <w:sz w:val="24"/>
          <w:szCs w:val="24"/>
        </w:rPr>
        <w:t>legal</w:t>
      </w:r>
      <w:r w:rsidRPr="009C1047">
        <w:rPr>
          <w:iCs/>
          <w:spacing w:val="-3"/>
          <w:sz w:val="24"/>
          <w:szCs w:val="24"/>
        </w:rPr>
        <w:t xml:space="preserve"> </w:t>
      </w:r>
      <w:r>
        <w:rPr>
          <w:iCs/>
          <w:sz w:val="24"/>
          <w:szCs w:val="24"/>
        </w:rPr>
        <w:t>drugs</w:t>
      </w:r>
    </w:p>
    <w:p xmlns:wp14="http://schemas.microsoft.com/office/word/2010/wordml" w:rsidR="009C1047" w:rsidP="009C1047" w:rsidRDefault="009C1047" w14:paraId="3E0B5C2C" wp14:textId="77777777">
      <w:pPr>
        <w:pStyle w:val="ListParagraph"/>
        <w:numPr>
          <w:ilvl w:val="0"/>
          <w:numId w:val="16"/>
        </w:numPr>
        <w:pBdr>
          <w:top w:val="nil"/>
          <w:left w:val="nil"/>
          <w:bottom w:val="nil"/>
          <w:right w:val="nil"/>
          <w:between w:val="nil"/>
          <w:bar w:val="nil"/>
        </w:pBdr>
        <w:tabs>
          <w:tab w:val="left" w:pos="998"/>
        </w:tabs>
        <w:autoSpaceDE/>
        <w:autoSpaceDN/>
        <w:spacing w:before="0" w:line="294" w:lineRule="exact"/>
        <w:rPr>
          <w:iCs/>
          <w:sz w:val="24"/>
          <w:szCs w:val="24"/>
        </w:rPr>
      </w:pPr>
      <w:r w:rsidRPr="009C1047">
        <w:rPr>
          <w:iCs/>
          <w:sz w:val="24"/>
          <w:szCs w:val="24"/>
        </w:rPr>
        <w:t>stolen</w:t>
      </w:r>
      <w:r w:rsidRPr="009C1047">
        <w:rPr>
          <w:iCs/>
          <w:spacing w:val="-5"/>
          <w:sz w:val="24"/>
          <w:szCs w:val="24"/>
        </w:rPr>
        <w:t xml:space="preserve"> </w:t>
      </w:r>
      <w:r w:rsidRPr="009C1047">
        <w:rPr>
          <w:iCs/>
          <w:sz w:val="24"/>
          <w:szCs w:val="24"/>
        </w:rPr>
        <w:t>items</w:t>
      </w:r>
    </w:p>
    <w:p xmlns:wp14="http://schemas.microsoft.com/office/word/2010/wordml" w:rsidR="009C1047" w:rsidP="009C1047" w:rsidRDefault="009C1047" w14:paraId="5F0F8EB3" wp14:textId="77777777">
      <w:pPr>
        <w:pStyle w:val="ListParagraph"/>
        <w:numPr>
          <w:ilvl w:val="0"/>
          <w:numId w:val="16"/>
        </w:numPr>
        <w:pBdr>
          <w:top w:val="nil"/>
          <w:left w:val="nil"/>
          <w:bottom w:val="nil"/>
          <w:right w:val="nil"/>
          <w:between w:val="nil"/>
          <w:bar w:val="nil"/>
        </w:pBdr>
        <w:tabs>
          <w:tab w:val="left" w:pos="998"/>
        </w:tabs>
        <w:autoSpaceDE/>
        <w:autoSpaceDN/>
        <w:spacing w:before="0" w:line="294" w:lineRule="exact"/>
        <w:rPr>
          <w:iCs/>
          <w:sz w:val="24"/>
          <w:szCs w:val="24"/>
        </w:rPr>
      </w:pPr>
      <w:r w:rsidRPr="009C1047">
        <w:rPr>
          <w:iCs/>
          <w:sz w:val="24"/>
          <w:szCs w:val="24"/>
        </w:rPr>
        <w:t>tobacco and cigarette</w:t>
      </w:r>
      <w:r w:rsidRPr="009C1047">
        <w:rPr>
          <w:iCs/>
          <w:spacing w:val="-3"/>
          <w:sz w:val="24"/>
          <w:szCs w:val="24"/>
        </w:rPr>
        <w:t xml:space="preserve"> </w:t>
      </w:r>
      <w:r w:rsidRPr="009C1047">
        <w:rPr>
          <w:iCs/>
          <w:sz w:val="24"/>
          <w:szCs w:val="24"/>
        </w:rPr>
        <w:t>papers</w:t>
      </w:r>
    </w:p>
    <w:p xmlns:wp14="http://schemas.microsoft.com/office/word/2010/wordml" w:rsidR="009C1047" w:rsidP="009C1047" w:rsidRDefault="009C1047" w14:paraId="6ABCB863" wp14:textId="77777777">
      <w:pPr>
        <w:pStyle w:val="ListParagraph"/>
        <w:numPr>
          <w:ilvl w:val="0"/>
          <w:numId w:val="16"/>
        </w:numPr>
        <w:pBdr>
          <w:top w:val="nil"/>
          <w:left w:val="nil"/>
          <w:bottom w:val="nil"/>
          <w:right w:val="nil"/>
          <w:between w:val="nil"/>
          <w:bar w:val="nil"/>
        </w:pBdr>
        <w:tabs>
          <w:tab w:val="left" w:pos="998"/>
        </w:tabs>
        <w:autoSpaceDE/>
        <w:autoSpaceDN/>
        <w:spacing w:before="0" w:line="294" w:lineRule="exact"/>
        <w:rPr>
          <w:iCs/>
          <w:sz w:val="24"/>
          <w:szCs w:val="24"/>
        </w:rPr>
      </w:pPr>
      <w:r w:rsidRPr="009C1047">
        <w:rPr>
          <w:iCs/>
          <w:sz w:val="24"/>
          <w:szCs w:val="24"/>
        </w:rPr>
        <w:t>fireworks</w:t>
      </w:r>
    </w:p>
    <w:p xmlns:wp14="http://schemas.microsoft.com/office/word/2010/wordml" w:rsidR="009C1047" w:rsidP="009C1047" w:rsidRDefault="009C1047" w14:paraId="12DFB560" wp14:textId="77777777">
      <w:pPr>
        <w:pStyle w:val="ListParagraph"/>
        <w:numPr>
          <w:ilvl w:val="0"/>
          <w:numId w:val="16"/>
        </w:numPr>
        <w:pBdr>
          <w:top w:val="nil"/>
          <w:left w:val="nil"/>
          <w:bottom w:val="nil"/>
          <w:right w:val="nil"/>
          <w:between w:val="nil"/>
          <w:bar w:val="nil"/>
        </w:pBdr>
        <w:tabs>
          <w:tab w:val="left" w:pos="998"/>
        </w:tabs>
        <w:autoSpaceDE/>
        <w:autoSpaceDN/>
        <w:spacing w:before="0" w:line="294" w:lineRule="exact"/>
        <w:rPr>
          <w:iCs/>
          <w:sz w:val="24"/>
          <w:szCs w:val="24"/>
        </w:rPr>
      </w:pPr>
      <w:r w:rsidRPr="009C1047">
        <w:rPr>
          <w:iCs/>
          <w:sz w:val="24"/>
          <w:szCs w:val="24"/>
        </w:rPr>
        <w:t>pornographic images</w:t>
      </w:r>
    </w:p>
    <w:p xmlns:wp14="http://schemas.microsoft.com/office/word/2010/wordml" w:rsidRPr="009C1047" w:rsidR="009C1047" w:rsidP="009C1047" w:rsidRDefault="009C1047" w14:paraId="742FDA70" wp14:textId="77777777">
      <w:pPr>
        <w:pStyle w:val="ListParagraph"/>
        <w:numPr>
          <w:ilvl w:val="0"/>
          <w:numId w:val="16"/>
        </w:numPr>
        <w:pBdr>
          <w:top w:val="nil"/>
          <w:left w:val="nil"/>
          <w:bottom w:val="nil"/>
          <w:right w:val="nil"/>
          <w:between w:val="nil"/>
          <w:bar w:val="nil"/>
        </w:pBdr>
        <w:tabs>
          <w:tab w:val="left" w:pos="998"/>
        </w:tabs>
        <w:autoSpaceDE/>
        <w:autoSpaceDN/>
        <w:spacing w:before="0" w:line="294" w:lineRule="exact"/>
        <w:rPr>
          <w:iCs/>
          <w:sz w:val="24"/>
          <w:szCs w:val="24"/>
        </w:rPr>
      </w:pPr>
      <w:r w:rsidRPr="009C1047">
        <w:rPr>
          <w:iCs/>
          <w:sz w:val="24"/>
          <w:szCs w:val="24"/>
        </w:rPr>
        <w:t>any article that the member of staff reasonably suspects has been, or is likely to be, used to commit an offence, or to cause personal injury to, or damage to the property of, any person (including the pupil).</w:t>
      </w:r>
    </w:p>
    <w:p xmlns:wp14="http://schemas.microsoft.com/office/word/2010/wordml" w:rsidRPr="00272804" w:rsidR="009C1047" w:rsidP="009C1047" w:rsidRDefault="009C1047" w14:paraId="1F72F646" wp14:textId="77777777">
      <w:pPr>
        <w:pStyle w:val="BodyText"/>
        <w:spacing w:before="7"/>
        <w:rPr>
          <w:iCs/>
          <w:sz w:val="22"/>
          <w:szCs w:val="22"/>
        </w:rPr>
      </w:pPr>
    </w:p>
    <w:p xmlns:wp14="http://schemas.microsoft.com/office/word/2010/wordml" w:rsidRPr="00272804" w:rsidR="009C1047" w:rsidP="009C1047" w:rsidRDefault="009C1047" w14:paraId="488D7EAA" wp14:textId="77777777">
      <w:pPr>
        <w:pStyle w:val="Body"/>
        <w:ind w:left="280" w:right="1316" w:hanging="3"/>
        <w:jc w:val="both"/>
        <w:rPr>
          <w:rFonts w:ascii="Calibri" w:hAnsi="Calibri" w:cs="Calibri"/>
          <w:iCs/>
          <w:sz w:val="24"/>
          <w:szCs w:val="24"/>
        </w:rPr>
      </w:pPr>
      <w:proofErr w:type="spellStart"/>
      <w:r w:rsidRPr="00272804">
        <w:rPr>
          <w:rFonts w:ascii="Calibri" w:hAnsi="Calibri" w:cs="Calibri"/>
          <w:iCs/>
          <w:sz w:val="24"/>
          <w:szCs w:val="24"/>
          <w:lang w:val="en-US"/>
        </w:rPr>
        <w:t>Headteachers</w:t>
      </w:r>
      <w:proofErr w:type="spellEnd"/>
      <w:r w:rsidRPr="00272804">
        <w:rPr>
          <w:rFonts w:ascii="Calibri" w:hAnsi="Calibri" w:cs="Calibri"/>
          <w:iCs/>
          <w:spacing w:val="-14"/>
          <w:sz w:val="24"/>
          <w:szCs w:val="24"/>
        </w:rPr>
        <w:t xml:space="preserve"> </w:t>
      </w:r>
      <w:r w:rsidRPr="00272804">
        <w:rPr>
          <w:rFonts w:ascii="Calibri" w:hAnsi="Calibri" w:cs="Calibri"/>
          <w:iCs/>
          <w:sz w:val="24"/>
          <w:szCs w:val="24"/>
        </w:rPr>
        <w:t>and</w:t>
      </w:r>
      <w:r w:rsidRPr="00272804">
        <w:rPr>
          <w:rFonts w:ascii="Calibri" w:hAnsi="Calibri" w:cs="Calibri"/>
          <w:iCs/>
          <w:spacing w:val="-13"/>
          <w:sz w:val="24"/>
          <w:szCs w:val="24"/>
        </w:rPr>
        <w:t xml:space="preserve"> </w:t>
      </w:r>
      <w:proofErr w:type="spellStart"/>
      <w:r w:rsidRPr="00272804">
        <w:rPr>
          <w:rFonts w:ascii="Calibri" w:hAnsi="Calibri" w:cs="Calibri"/>
          <w:iCs/>
          <w:sz w:val="24"/>
          <w:szCs w:val="24"/>
          <w:lang w:val="en-US"/>
        </w:rPr>
        <w:t>authorised</w:t>
      </w:r>
      <w:proofErr w:type="spellEnd"/>
      <w:r w:rsidRPr="00272804">
        <w:rPr>
          <w:rFonts w:ascii="Calibri" w:hAnsi="Calibri" w:cs="Calibri"/>
          <w:iCs/>
          <w:spacing w:val="-13"/>
          <w:sz w:val="24"/>
          <w:szCs w:val="24"/>
        </w:rPr>
        <w:t xml:space="preserve"> </w:t>
      </w:r>
      <w:r w:rsidRPr="00272804">
        <w:rPr>
          <w:rFonts w:ascii="Calibri" w:hAnsi="Calibri" w:cs="Calibri"/>
          <w:iCs/>
          <w:sz w:val="24"/>
          <w:szCs w:val="24"/>
          <w:lang w:val="en-US"/>
        </w:rPr>
        <w:t>staff</w:t>
      </w:r>
      <w:r w:rsidRPr="00272804">
        <w:rPr>
          <w:rFonts w:ascii="Calibri" w:hAnsi="Calibri" w:cs="Calibri"/>
          <w:iCs/>
          <w:spacing w:val="-12"/>
          <w:sz w:val="24"/>
          <w:szCs w:val="24"/>
        </w:rPr>
        <w:t xml:space="preserve"> </w:t>
      </w:r>
      <w:r w:rsidRPr="00272804">
        <w:rPr>
          <w:rFonts w:ascii="Calibri" w:hAnsi="Calibri" w:cs="Calibri"/>
          <w:iCs/>
          <w:sz w:val="24"/>
          <w:szCs w:val="24"/>
          <w:lang w:val="en-US"/>
        </w:rPr>
        <w:t>can</w:t>
      </w:r>
      <w:r w:rsidRPr="00272804">
        <w:rPr>
          <w:rFonts w:ascii="Calibri" w:hAnsi="Calibri" w:cs="Calibri"/>
          <w:iCs/>
          <w:spacing w:val="-14"/>
          <w:sz w:val="24"/>
          <w:szCs w:val="24"/>
        </w:rPr>
        <w:t xml:space="preserve"> </w:t>
      </w:r>
      <w:r w:rsidRPr="00272804">
        <w:rPr>
          <w:rFonts w:ascii="Calibri" w:hAnsi="Calibri" w:cs="Calibri"/>
          <w:iCs/>
          <w:sz w:val="24"/>
          <w:szCs w:val="24"/>
          <w:lang w:val="en-US"/>
        </w:rPr>
        <w:t>also</w:t>
      </w:r>
      <w:r w:rsidRPr="00272804">
        <w:rPr>
          <w:rFonts w:ascii="Calibri" w:hAnsi="Calibri" w:cs="Calibri"/>
          <w:iCs/>
          <w:spacing w:val="-15"/>
          <w:sz w:val="24"/>
          <w:szCs w:val="24"/>
        </w:rPr>
        <w:t xml:space="preserve"> </w:t>
      </w:r>
      <w:r w:rsidRPr="00272804">
        <w:rPr>
          <w:rFonts w:ascii="Calibri" w:hAnsi="Calibri" w:cs="Calibri"/>
          <w:iCs/>
          <w:sz w:val="24"/>
          <w:szCs w:val="24"/>
          <w:lang w:val="en-US"/>
        </w:rPr>
        <w:t>search</w:t>
      </w:r>
      <w:r w:rsidRPr="00272804">
        <w:rPr>
          <w:rFonts w:ascii="Calibri" w:hAnsi="Calibri" w:cs="Calibri"/>
          <w:iCs/>
          <w:spacing w:val="-16"/>
          <w:sz w:val="24"/>
          <w:szCs w:val="24"/>
        </w:rPr>
        <w:t xml:space="preserve"> </w:t>
      </w:r>
      <w:r w:rsidRPr="00272804">
        <w:rPr>
          <w:rFonts w:ascii="Calibri" w:hAnsi="Calibri" w:cs="Calibri"/>
          <w:iCs/>
          <w:sz w:val="24"/>
          <w:szCs w:val="24"/>
          <w:lang w:val="en-US"/>
        </w:rPr>
        <w:t>for</w:t>
      </w:r>
      <w:r w:rsidRPr="00272804">
        <w:rPr>
          <w:rFonts w:ascii="Calibri" w:hAnsi="Calibri" w:cs="Calibri"/>
          <w:iCs/>
          <w:spacing w:val="-15"/>
          <w:sz w:val="24"/>
          <w:szCs w:val="24"/>
        </w:rPr>
        <w:t xml:space="preserve"> </w:t>
      </w:r>
      <w:r w:rsidRPr="00272804">
        <w:rPr>
          <w:rFonts w:ascii="Calibri" w:hAnsi="Calibri" w:cs="Calibri"/>
          <w:iCs/>
          <w:sz w:val="24"/>
          <w:szCs w:val="24"/>
        </w:rPr>
        <w:t>any</w:t>
      </w:r>
      <w:r w:rsidRPr="00272804">
        <w:rPr>
          <w:rFonts w:ascii="Calibri" w:hAnsi="Calibri" w:cs="Calibri"/>
          <w:iCs/>
          <w:spacing w:val="-13"/>
          <w:sz w:val="24"/>
          <w:szCs w:val="24"/>
        </w:rPr>
        <w:t xml:space="preserve"> </w:t>
      </w:r>
      <w:r w:rsidRPr="00272804">
        <w:rPr>
          <w:rFonts w:ascii="Calibri" w:hAnsi="Calibri" w:cs="Calibri"/>
          <w:iCs/>
          <w:sz w:val="24"/>
          <w:szCs w:val="24"/>
          <w:lang w:val="en-US"/>
        </w:rPr>
        <w:t>item</w:t>
      </w:r>
      <w:r w:rsidRPr="00272804">
        <w:rPr>
          <w:rFonts w:ascii="Calibri" w:hAnsi="Calibri" w:cs="Calibri"/>
          <w:iCs/>
          <w:spacing w:val="-16"/>
          <w:sz w:val="24"/>
          <w:szCs w:val="24"/>
        </w:rPr>
        <w:t xml:space="preserve"> </w:t>
      </w:r>
      <w:r w:rsidRPr="00272804">
        <w:rPr>
          <w:rFonts w:ascii="Calibri" w:hAnsi="Calibri" w:cs="Calibri"/>
          <w:iCs/>
          <w:sz w:val="24"/>
          <w:szCs w:val="24"/>
          <w:lang w:val="en-US"/>
        </w:rPr>
        <w:t>banned by the school rules which has been identified in the rules as an item which may be searched for. (</w:t>
      </w:r>
      <w:proofErr w:type="spellStart"/>
      <w:r w:rsidRPr="00272804">
        <w:rPr>
          <w:rFonts w:ascii="Calibri" w:hAnsi="Calibri" w:cs="Calibri"/>
          <w:iCs/>
          <w:sz w:val="24"/>
          <w:szCs w:val="24"/>
          <w:lang w:val="en-US"/>
        </w:rPr>
        <w:t>DfE</w:t>
      </w:r>
      <w:proofErr w:type="spellEnd"/>
      <w:r w:rsidRPr="00272804">
        <w:rPr>
          <w:rFonts w:ascii="Calibri" w:hAnsi="Calibri" w:cs="Calibri"/>
          <w:iCs/>
          <w:spacing w:val="-1"/>
          <w:sz w:val="24"/>
          <w:szCs w:val="24"/>
        </w:rPr>
        <w:t xml:space="preserve"> </w:t>
      </w:r>
      <w:r w:rsidRPr="00272804">
        <w:rPr>
          <w:rFonts w:ascii="Calibri" w:hAnsi="Calibri" w:cs="Calibri"/>
          <w:iCs/>
          <w:sz w:val="24"/>
          <w:szCs w:val="24"/>
        </w:rPr>
        <w:t>2014)</w:t>
      </w:r>
    </w:p>
    <w:p xmlns:wp14="http://schemas.microsoft.com/office/word/2010/wordml" w:rsidRPr="00272804" w:rsidR="009C1047" w:rsidP="009C1047" w:rsidRDefault="009C1047" w14:paraId="08CE6F91" wp14:textId="77777777">
      <w:pPr>
        <w:pStyle w:val="BodyText"/>
        <w:spacing w:before="4"/>
        <w:rPr>
          <w:iCs/>
          <w:sz w:val="22"/>
          <w:szCs w:val="22"/>
        </w:rPr>
      </w:pPr>
    </w:p>
    <w:p xmlns:wp14="http://schemas.microsoft.com/office/word/2010/wordml" w:rsidR="009C1047" w:rsidP="009C1047" w:rsidRDefault="009C1047" w14:paraId="3C6B91FA" wp14:textId="77777777">
      <w:pPr>
        <w:pStyle w:val="ListParagraph"/>
        <w:numPr>
          <w:ilvl w:val="0"/>
          <w:numId w:val="17"/>
        </w:numPr>
        <w:pBdr>
          <w:top w:val="nil"/>
          <w:left w:val="nil"/>
          <w:bottom w:val="nil"/>
          <w:right w:val="nil"/>
          <w:between w:val="nil"/>
          <w:bar w:val="nil"/>
        </w:pBdr>
        <w:tabs>
          <w:tab w:val="left" w:pos="959"/>
        </w:tabs>
        <w:autoSpaceDE/>
        <w:autoSpaceDN/>
        <w:spacing w:before="1"/>
        <w:ind w:right="1424"/>
        <w:rPr>
          <w:iCs/>
          <w:sz w:val="24"/>
          <w:szCs w:val="24"/>
        </w:rPr>
      </w:pPr>
      <w:r w:rsidRPr="00272804">
        <w:rPr>
          <w:iCs/>
          <w:sz w:val="24"/>
          <w:szCs w:val="24"/>
        </w:rPr>
        <w:t>The person conducting the search may not require the pupil to remove any clothing other than outer</w:t>
      </w:r>
      <w:r w:rsidRPr="00272804">
        <w:rPr>
          <w:iCs/>
          <w:spacing w:val="-4"/>
          <w:sz w:val="24"/>
          <w:szCs w:val="24"/>
        </w:rPr>
        <w:t xml:space="preserve"> </w:t>
      </w:r>
      <w:r w:rsidRPr="00272804">
        <w:rPr>
          <w:iCs/>
          <w:sz w:val="24"/>
          <w:szCs w:val="24"/>
        </w:rPr>
        <w:t>clothing.</w:t>
      </w:r>
    </w:p>
    <w:p xmlns:wp14="http://schemas.microsoft.com/office/word/2010/wordml" w:rsidRPr="009C1047" w:rsidR="009C1047" w:rsidP="009C1047" w:rsidRDefault="009C1047" w14:paraId="61CDCEAD" wp14:textId="77777777">
      <w:pPr>
        <w:pBdr>
          <w:top w:val="nil"/>
          <w:left w:val="nil"/>
          <w:bottom w:val="nil"/>
          <w:right w:val="nil"/>
          <w:between w:val="nil"/>
          <w:bar w:val="nil"/>
        </w:pBdr>
        <w:tabs>
          <w:tab w:val="left" w:pos="959"/>
        </w:tabs>
        <w:spacing w:before="1"/>
        <w:ind w:left="39" w:right="1424"/>
        <w:rPr>
          <w:iCs/>
        </w:rPr>
        <w:sectPr w:rsidRPr="009C1047" w:rsidR="009C1047" w:rsidSect="002741EC">
          <w:pgSz w:w="11900" w:h="16860" w:orient="portrait"/>
          <w:pgMar w:top="1280" w:right="600" w:bottom="1340" w:left="1380" w:header="0" w:footer="0" w:gutter="0"/>
          <w:pgBorders w:offsetFrom="page">
            <w:top w:val="single" w:color="7030A0" w:sz="24" w:space="24"/>
            <w:left w:val="single" w:color="7030A0" w:sz="24" w:space="24"/>
            <w:bottom w:val="single" w:color="7030A0" w:sz="24" w:space="24"/>
            <w:right w:val="single" w:color="7030A0" w:sz="24" w:space="24"/>
          </w:pgBorders>
          <w:cols w:space="720"/>
        </w:sectPr>
      </w:pPr>
    </w:p>
    <w:p xmlns:wp14="http://schemas.microsoft.com/office/word/2010/wordml" w:rsidR="009C1047" w:rsidP="009C1047" w:rsidRDefault="009C1047" w14:paraId="140302E1" wp14:textId="77777777">
      <w:pPr>
        <w:pStyle w:val="ListParagraph"/>
        <w:numPr>
          <w:ilvl w:val="0"/>
          <w:numId w:val="17"/>
        </w:numPr>
        <w:pBdr>
          <w:top w:val="nil"/>
          <w:left w:val="nil"/>
          <w:bottom w:val="nil"/>
          <w:right w:val="nil"/>
          <w:between w:val="nil"/>
          <w:bar w:val="nil"/>
        </w:pBdr>
        <w:autoSpaceDE/>
        <w:autoSpaceDN/>
        <w:spacing w:before="84"/>
        <w:ind w:right="1404"/>
        <w:jc w:val="both"/>
        <w:rPr>
          <w:iCs/>
          <w:sz w:val="24"/>
          <w:szCs w:val="24"/>
        </w:rPr>
      </w:pPr>
      <w:r w:rsidRPr="00272804">
        <w:rPr>
          <w:iCs/>
          <w:sz w:val="24"/>
          <w:szCs w:val="24"/>
        </w:rPr>
        <w:t>Outer</w:t>
      </w:r>
      <w:r w:rsidRPr="00272804">
        <w:rPr>
          <w:iCs/>
          <w:spacing w:val="-4"/>
          <w:sz w:val="24"/>
          <w:szCs w:val="24"/>
        </w:rPr>
        <w:t xml:space="preserve"> </w:t>
      </w:r>
      <w:r w:rsidRPr="00272804">
        <w:rPr>
          <w:iCs/>
          <w:sz w:val="24"/>
          <w:szCs w:val="24"/>
        </w:rPr>
        <w:t>clothing’</w:t>
      </w:r>
      <w:r w:rsidRPr="00272804">
        <w:rPr>
          <w:iCs/>
          <w:spacing w:val="-7"/>
          <w:sz w:val="24"/>
          <w:szCs w:val="24"/>
        </w:rPr>
        <w:t xml:space="preserve"> </w:t>
      </w:r>
      <w:r w:rsidRPr="00272804">
        <w:rPr>
          <w:iCs/>
          <w:sz w:val="24"/>
          <w:szCs w:val="24"/>
        </w:rPr>
        <w:t>means</w:t>
      </w:r>
      <w:r w:rsidRPr="00272804">
        <w:rPr>
          <w:iCs/>
          <w:spacing w:val="-4"/>
          <w:sz w:val="24"/>
          <w:szCs w:val="24"/>
        </w:rPr>
        <w:t xml:space="preserve"> </w:t>
      </w:r>
      <w:r w:rsidRPr="00272804">
        <w:rPr>
          <w:iCs/>
          <w:sz w:val="24"/>
          <w:szCs w:val="24"/>
        </w:rPr>
        <w:t>clothing</w:t>
      </w:r>
      <w:r w:rsidRPr="00272804">
        <w:rPr>
          <w:iCs/>
          <w:spacing w:val="-7"/>
          <w:sz w:val="24"/>
          <w:szCs w:val="24"/>
        </w:rPr>
        <w:t xml:space="preserve"> </w:t>
      </w:r>
      <w:r w:rsidRPr="00272804">
        <w:rPr>
          <w:iCs/>
          <w:sz w:val="24"/>
          <w:szCs w:val="24"/>
        </w:rPr>
        <w:t>that</w:t>
      </w:r>
      <w:r w:rsidRPr="00272804">
        <w:rPr>
          <w:iCs/>
          <w:spacing w:val="-3"/>
          <w:sz w:val="24"/>
          <w:szCs w:val="24"/>
        </w:rPr>
        <w:t xml:space="preserve"> </w:t>
      </w:r>
      <w:r w:rsidRPr="00272804">
        <w:rPr>
          <w:iCs/>
          <w:sz w:val="24"/>
          <w:szCs w:val="24"/>
        </w:rPr>
        <w:t>is</w:t>
      </w:r>
      <w:r w:rsidRPr="00272804">
        <w:rPr>
          <w:iCs/>
          <w:spacing w:val="-6"/>
          <w:sz w:val="24"/>
          <w:szCs w:val="24"/>
        </w:rPr>
        <w:t xml:space="preserve"> </w:t>
      </w:r>
      <w:r w:rsidRPr="00272804">
        <w:rPr>
          <w:iCs/>
          <w:sz w:val="24"/>
          <w:szCs w:val="24"/>
        </w:rPr>
        <w:t>not</w:t>
      </w:r>
      <w:r w:rsidRPr="00272804">
        <w:rPr>
          <w:iCs/>
          <w:spacing w:val="-4"/>
          <w:sz w:val="24"/>
          <w:szCs w:val="24"/>
        </w:rPr>
        <w:t xml:space="preserve"> </w:t>
      </w:r>
      <w:r w:rsidRPr="00272804">
        <w:rPr>
          <w:iCs/>
          <w:sz w:val="24"/>
          <w:szCs w:val="24"/>
        </w:rPr>
        <w:t>worn</w:t>
      </w:r>
      <w:r w:rsidRPr="00272804">
        <w:rPr>
          <w:iCs/>
          <w:spacing w:val="-4"/>
          <w:sz w:val="24"/>
          <w:szCs w:val="24"/>
        </w:rPr>
        <w:t xml:space="preserve"> </w:t>
      </w:r>
      <w:r w:rsidRPr="00272804">
        <w:rPr>
          <w:iCs/>
          <w:sz w:val="24"/>
          <w:szCs w:val="24"/>
        </w:rPr>
        <w:t>next</w:t>
      </w:r>
      <w:r w:rsidRPr="00272804">
        <w:rPr>
          <w:iCs/>
          <w:spacing w:val="-3"/>
          <w:sz w:val="24"/>
          <w:szCs w:val="24"/>
        </w:rPr>
        <w:t xml:space="preserve"> </w:t>
      </w:r>
      <w:r w:rsidRPr="00272804">
        <w:rPr>
          <w:iCs/>
          <w:sz w:val="24"/>
          <w:szCs w:val="24"/>
        </w:rPr>
        <w:t>to</w:t>
      </w:r>
      <w:r w:rsidRPr="00272804">
        <w:rPr>
          <w:iCs/>
          <w:spacing w:val="-8"/>
          <w:sz w:val="24"/>
          <w:szCs w:val="24"/>
        </w:rPr>
        <w:t xml:space="preserve"> </w:t>
      </w:r>
      <w:r w:rsidRPr="00272804">
        <w:rPr>
          <w:iCs/>
          <w:sz w:val="24"/>
          <w:szCs w:val="24"/>
        </w:rPr>
        <w:t>the</w:t>
      </w:r>
      <w:r w:rsidRPr="00272804">
        <w:rPr>
          <w:iCs/>
          <w:spacing w:val="-4"/>
          <w:sz w:val="24"/>
          <w:szCs w:val="24"/>
        </w:rPr>
        <w:t xml:space="preserve"> </w:t>
      </w:r>
      <w:r w:rsidRPr="00272804">
        <w:rPr>
          <w:iCs/>
          <w:sz w:val="24"/>
          <w:szCs w:val="24"/>
        </w:rPr>
        <w:t>skin</w:t>
      </w:r>
      <w:r w:rsidRPr="00272804">
        <w:rPr>
          <w:iCs/>
          <w:spacing w:val="-6"/>
          <w:sz w:val="24"/>
          <w:szCs w:val="24"/>
        </w:rPr>
        <w:t xml:space="preserve"> </w:t>
      </w:r>
      <w:r w:rsidRPr="00272804">
        <w:rPr>
          <w:iCs/>
          <w:sz w:val="24"/>
          <w:szCs w:val="24"/>
        </w:rPr>
        <w:t>or immediately</w:t>
      </w:r>
      <w:r w:rsidRPr="00272804">
        <w:rPr>
          <w:iCs/>
          <w:spacing w:val="-10"/>
          <w:sz w:val="24"/>
          <w:szCs w:val="24"/>
        </w:rPr>
        <w:t xml:space="preserve"> </w:t>
      </w:r>
      <w:r w:rsidRPr="00272804">
        <w:rPr>
          <w:iCs/>
          <w:sz w:val="24"/>
          <w:szCs w:val="24"/>
        </w:rPr>
        <w:t>over</w:t>
      </w:r>
      <w:r w:rsidRPr="00272804">
        <w:rPr>
          <w:iCs/>
          <w:spacing w:val="-12"/>
          <w:sz w:val="24"/>
          <w:szCs w:val="24"/>
        </w:rPr>
        <w:t xml:space="preserve"> </w:t>
      </w:r>
      <w:r w:rsidRPr="00272804">
        <w:rPr>
          <w:iCs/>
          <w:sz w:val="24"/>
          <w:szCs w:val="24"/>
        </w:rPr>
        <w:t>a</w:t>
      </w:r>
      <w:r w:rsidRPr="00272804">
        <w:rPr>
          <w:iCs/>
          <w:spacing w:val="-7"/>
          <w:sz w:val="24"/>
          <w:szCs w:val="24"/>
        </w:rPr>
        <w:t xml:space="preserve"> </w:t>
      </w:r>
      <w:r w:rsidRPr="00272804">
        <w:rPr>
          <w:iCs/>
          <w:sz w:val="24"/>
          <w:szCs w:val="24"/>
        </w:rPr>
        <w:t>garment</w:t>
      </w:r>
      <w:r w:rsidRPr="00272804">
        <w:rPr>
          <w:iCs/>
          <w:spacing w:val="-9"/>
          <w:sz w:val="24"/>
          <w:szCs w:val="24"/>
        </w:rPr>
        <w:t xml:space="preserve"> </w:t>
      </w:r>
      <w:r w:rsidRPr="00272804">
        <w:rPr>
          <w:iCs/>
          <w:sz w:val="24"/>
          <w:szCs w:val="24"/>
        </w:rPr>
        <w:t>that</w:t>
      </w:r>
      <w:r w:rsidRPr="00272804">
        <w:rPr>
          <w:iCs/>
          <w:spacing w:val="-9"/>
          <w:sz w:val="24"/>
          <w:szCs w:val="24"/>
        </w:rPr>
        <w:t xml:space="preserve"> </w:t>
      </w:r>
      <w:r w:rsidRPr="00272804">
        <w:rPr>
          <w:iCs/>
          <w:sz w:val="24"/>
          <w:szCs w:val="24"/>
        </w:rPr>
        <w:t>is</w:t>
      </w:r>
      <w:r w:rsidRPr="00272804">
        <w:rPr>
          <w:iCs/>
          <w:spacing w:val="-10"/>
          <w:sz w:val="24"/>
          <w:szCs w:val="24"/>
        </w:rPr>
        <w:t xml:space="preserve"> </w:t>
      </w:r>
      <w:r w:rsidRPr="00272804">
        <w:rPr>
          <w:iCs/>
          <w:sz w:val="24"/>
          <w:szCs w:val="24"/>
        </w:rPr>
        <w:t>being</w:t>
      </w:r>
      <w:r w:rsidRPr="00272804">
        <w:rPr>
          <w:iCs/>
          <w:spacing w:val="-10"/>
          <w:sz w:val="24"/>
          <w:szCs w:val="24"/>
        </w:rPr>
        <w:t xml:space="preserve"> </w:t>
      </w:r>
      <w:r w:rsidRPr="00272804">
        <w:rPr>
          <w:iCs/>
          <w:sz w:val="24"/>
          <w:szCs w:val="24"/>
        </w:rPr>
        <w:t>worn</w:t>
      </w:r>
      <w:r w:rsidRPr="00272804">
        <w:rPr>
          <w:iCs/>
          <w:spacing w:val="-9"/>
          <w:sz w:val="24"/>
          <w:szCs w:val="24"/>
        </w:rPr>
        <w:t xml:space="preserve"> </w:t>
      </w:r>
      <w:r w:rsidRPr="00272804">
        <w:rPr>
          <w:iCs/>
          <w:sz w:val="24"/>
          <w:szCs w:val="24"/>
        </w:rPr>
        <w:t>as</w:t>
      </w:r>
      <w:r w:rsidRPr="00272804">
        <w:rPr>
          <w:iCs/>
          <w:spacing w:val="-11"/>
          <w:sz w:val="24"/>
          <w:szCs w:val="24"/>
        </w:rPr>
        <w:t xml:space="preserve"> </w:t>
      </w:r>
      <w:r w:rsidRPr="00272804">
        <w:rPr>
          <w:iCs/>
          <w:sz w:val="24"/>
          <w:szCs w:val="24"/>
        </w:rPr>
        <w:t>underwear</w:t>
      </w:r>
      <w:r w:rsidRPr="00272804">
        <w:rPr>
          <w:iCs/>
          <w:spacing w:val="-7"/>
          <w:sz w:val="24"/>
          <w:szCs w:val="24"/>
        </w:rPr>
        <w:t xml:space="preserve"> </w:t>
      </w:r>
      <w:r w:rsidRPr="00272804">
        <w:rPr>
          <w:iCs/>
          <w:sz w:val="24"/>
          <w:szCs w:val="24"/>
        </w:rPr>
        <w:t>but ‘outer clothing’ includes hats; shoes; boots; gloves and</w:t>
      </w:r>
      <w:r w:rsidRPr="00272804">
        <w:rPr>
          <w:iCs/>
          <w:spacing w:val="-16"/>
          <w:sz w:val="24"/>
          <w:szCs w:val="24"/>
        </w:rPr>
        <w:t xml:space="preserve"> </w:t>
      </w:r>
      <w:r w:rsidRPr="00272804">
        <w:rPr>
          <w:iCs/>
          <w:sz w:val="24"/>
          <w:szCs w:val="24"/>
        </w:rPr>
        <w:t>scarves.</w:t>
      </w:r>
    </w:p>
    <w:p xmlns:wp14="http://schemas.microsoft.com/office/word/2010/wordml" w:rsidRPr="009C1047" w:rsidR="009C1047" w:rsidP="009C1047" w:rsidRDefault="009C1047" w14:paraId="6BB9E253" wp14:textId="77777777">
      <w:pPr>
        <w:pStyle w:val="ListParagraph"/>
        <w:rPr>
          <w:iCs/>
          <w:sz w:val="24"/>
          <w:szCs w:val="24"/>
        </w:rPr>
      </w:pPr>
    </w:p>
    <w:p xmlns:wp14="http://schemas.microsoft.com/office/word/2010/wordml" w:rsidR="009C1047" w:rsidP="009C1047" w:rsidRDefault="009C1047" w14:paraId="56A4371A" wp14:textId="77777777">
      <w:pPr>
        <w:pStyle w:val="ListParagraph"/>
        <w:numPr>
          <w:ilvl w:val="0"/>
          <w:numId w:val="17"/>
        </w:numPr>
        <w:pBdr>
          <w:top w:val="nil"/>
          <w:left w:val="nil"/>
          <w:bottom w:val="nil"/>
          <w:right w:val="nil"/>
          <w:between w:val="nil"/>
          <w:bar w:val="nil"/>
        </w:pBdr>
        <w:autoSpaceDE/>
        <w:autoSpaceDN/>
        <w:spacing w:before="84"/>
        <w:ind w:right="1404"/>
        <w:jc w:val="both"/>
        <w:rPr>
          <w:iCs/>
          <w:sz w:val="24"/>
          <w:szCs w:val="24"/>
        </w:rPr>
      </w:pPr>
      <w:r w:rsidRPr="009C1047">
        <w:rPr>
          <w:iCs/>
          <w:sz w:val="24"/>
          <w:szCs w:val="24"/>
        </w:rPr>
        <w:t>‘Possessions’ means any goods over which the pupil has or appears to have control – this includes desks, lockers and</w:t>
      </w:r>
      <w:r w:rsidRPr="009C1047">
        <w:rPr>
          <w:iCs/>
          <w:spacing w:val="-18"/>
          <w:sz w:val="24"/>
          <w:szCs w:val="24"/>
        </w:rPr>
        <w:t xml:space="preserve"> </w:t>
      </w:r>
      <w:r w:rsidRPr="009C1047">
        <w:rPr>
          <w:iCs/>
          <w:sz w:val="24"/>
          <w:szCs w:val="24"/>
        </w:rPr>
        <w:t>bags.</w:t>
      </w:r>
    </w:p>
    <w:p xmlns:wp14="http://schemas.microsoft.com/office/word/2010/wordml" w:rsidRPr="009C1047" w:rsidR="009C1047" w:rsidP="009C1047" w:rsidRDefault="009C1047" w14:paraId="23DE523C" wp14:textId="77777777">
      <w:pPr>
        <w:pStyle w:val="ListParagraph"/>
        <w:rPr>
          <w:iCs/>
          <w:sz w:val="24"/>
          <w:szCs w:val="24"/>
        </w:rPr>
      </w:pPr>
    </w:p>
    <w:p xmlns:wp14="http://schemas.microsoft.com/office/word/2010/wordml" w:rsidRPr="009C1047" w:rsidR="009C1047" w:rsidP="009C1047" w:rsidRDefault="009C1047" w14:paraId="3BA549FB" wp14:textId="77777777">
      <w:pPr>
        <w:pStyle w:val="ListParagraph"/>
        <w:numPr>
          <w:ilvl w:val="0"/>
          <w:numId w:val="17"/>
        </w:numPr>
        <w:pBdr>
          <w:top w:val="nil"/>
          <w:left w:val="nil"/>
          <w:bottom w:val="nil"/>
          <w:right w:val="nil"/>
          <w:between w:val="nil"/>
          <w:bar w:val="nil"/>
        </w:pBdr>
        <w:autoSpaceDE/>
        <w:autoSpaceDN/>
        <w:spacing w:before="84"/>
        <w:ind w:right="1404"/>
        <w:jc w:val="both"/>
        <w:rPr>
          <w:iCs/>
          <w:sz w:val="24"/>
          <w:szCs w:val="24"/>
        </w:rPr>
      </w:pPr>
      <w:r w:rsidRPr="009C1047">
        <w:rPr>
          <w:iCs/>
          <w:sz w:val="24"/>
          <w:szCs w:val="24"/>
        </w:rPr>
        <w:t>A</w:t>
      </w:r>
      <w:r w:rsidRPr="009C1047">
        <w:rPr>
          <w:iCs/>
          <w:spacing w:val="-11"/>
          <w:sz w:val="24"/>
          <w:szCs w:val="24"/>
        </w:rPr>
        <w:t xml:space="preserve"> </w:t>
      </w:r>
      <w:r w:rsidRPr="009C1047">
        <w:rPr>
          <w:iCs/>
          <w:sz w:val="24"/>
          <w:szCs w:val="24"/>
        </w:rPr>
        <w:t>pupil’s</w:t>
      </w:r>
      <w:r w:rsidRPr="009C1047">
        <w:rPr>
          <w:iCs/>
          <w:spacing w:val="-11"/>
          <w:sz w:val="24"/>
          <w:szCs w:val="24"/>
        </w:rPr>
        <w:t xml:space="preserve"> </w:t>
      </w:r>
      <w:r w:rsidRPr="009C1047">
        <w:rPr>
          <w:iCs/>
          <w:sz w:val="24"/>
          <w:szCs w:val="24"/>
        </w:rPr>
        <w:t>possessions</w:t>
      </w:r>
      <w:r w:rsidRPr="009C1047">
        <w:rPr>
          <w:iCs/>
          <w:spacing w:val="-12"/>
          <w:sz w:val="24"/>
          <w:szCs w:val="24"/>
        </w:rPr>
        <w:t xml:space="preserve"> </w:t>
      </w:r>
      <w:r w:rsidRPr="009C1047">
        <w:rPr>
          <w:iCs/>
          <w:sz w:val="24"/>
          <w:szCs w:val="24"/>
        </w:rPr>
        <w:t>can</w:t>
      </w:r>
      <w:r w:rsidRPr="009C1047">
        <w:rPr>
          <w:iCs/>
          <w:spacing w:val="-11"/>
          <w:sz w:val="24"/>
          <w:szCs w:val="24"/>
        </w:rPr>
        <w:t xml:space="preserve"> </w:t>
      </w:r>
      <w:r w:rsidRPr="009C1047">
        <w:rPr>
          <w:iCs/>
          <w:sz w:val="24"/>
          <w:szCs w:val="24"/>
        </w:rPr>
        <w:t>only</w:t>
      </w:r>
      <w:r w:rsidRPr="009C1047">
        <w:rPr>
          <w:iCs/>
          <w:spacing w:val="-9"/>
          <w:sz w:val="24"/>
          <w:szCs w:val="24"/>
        </w:rPr>
        <w:t xml:space="preserve"> </w:t>
      </w:r>
      <w:r w:rsidRPr="009C1047">
        <w:rPr>
          <w:iCs/>
          <w:sz w:val="24"/>
          <w:szCs w:val="24"/>
        </w:rPr>
        <w:t>be</w:t>
      </w:r>
      <w:r w:rsidRPr="009C1047">
        <w:rPr>
          <w:iCs/>
          <w:spacing w:val="-11"/>
          <w:sz w:val="24"/>
          <w:szCs w:val="24"/>
        </w:rPr>
        <w:t xml:space="preserve"> </w:t>
      </w:r>
      <w:r w:rsidRPr="009C1047">
        <w:rPr>
          <w:iCs/>
          <w:sz w:val="24"/>
          <w:szCs w:val="24"/>
        </w:rPr>
        <w:t>searched</w:t>
      </w:r>
      <w:r w:rsidRPr="009C1047">
        <w:rPr>
          <w:iCs/>
          <w:spacing w:val="-12"/>
          <w:sz w:val="24"/>
          <w:szCs w:val="24"/>
        </w:rPr>
        <w:t xml:space="preserve"> </w:t>
      </w:r>
      <w:r w:rsidRPr="009C1047">
        <w:rPr>
          <w:iCs/>
          <w:sz w:val="24"/>
          <w:szCs w:val="24"/>
        </w:rPr>
        <w:t>in</w:t>
      </w:r>
      <w:r w:rsidRPr="009C1047">
        <w:rPr>
          <w:iCs/>
          <w:spacing w:val="-14"/>
          <w:sz w:val="24"/>
          <w:szCs w:val="24"/>
        </w:rPr>
        <w:t xml:space="preserve"> </w:t>
      </w:r>
      <w:r w:rsidRPr="009C1047">
        <w:rPr>
          <w:iCs/>
          <w:sz w:val="24"/>
          <w:szCs w:val="24"/>
        </w:rPr>
        <w:t>the</w:t>
      </w:r>
      <w:r w:rsidRPr="009C1047">
        <w:rPr>
          <w:iCs/>
          <w:spacing w:val="-11"/>
          <w:sz w:val="24"/>
          <w:szCs w:val="24"/>
        </w:rPr>
        <w:t xml:space="preserve"> </w:t>
      </w:r>
      <w:r w:rsidRPr="009C1047">
        <w:rPr>
          <w:iCs/>
          <w:sz w:val="24"/>
          <w:szCs w:val="24"/>
        </w:rPr>
        <w:t>presence</w:t>
      </w:r>
      <w:r w:rsidRPr="009C1047">
        <w:rPr>
          <w:iCs/>
          <w:spacing w:val="-10"/>
          <w:sz w:val="24"/>
          <w:szCs w:val="24"/>
        </w:rPr>
        <w:t xml:space="preserve"> </w:t>
      </w:r>
      <w:r w:rsidRPr="009C1047">
        <w:rPr>
          <w:iCs/>
          <w:sz w:val="24"/>
          <w:szCs w:val="24"/>
        </w:rPr>
        <w:t>of</w:t>
      </w:r>
      <w:r w:rsidRPr="009C1047">
        <w:rPr>
          <w:iCs/>
          <w:spacing w:val="-12"/>
          <w:sz w:val="24"/>
          <w:szCs w:val="24"/>
        </w:rPr>
        <w:t xml:space="preserve"> </w:t>
      </w:r>
      <w:r w:rsidRPr="009C1047">
        <w:rPr>
          <w:iCs/>
          <w:sz w:val="24"/>
          <w:szCs w:val="24"/>
        </w:rPr>
        <w:t>the pupil and another member of staff, except where there is a risk that serious harm will be caused to a person if the search is not conducted immediately and where it is not reasonably practicable to summon another member of</w:t>
      </w:r>
      <w:r w:rsidRPr="009C1047">
        <w:rPr>
          <w:iCs/>
          <w:spacing w:val="-2"/>
          <w:sz w:val="24"/>
          <w:szCs w:val="24"/>
        </w:rPr>
        <w:t xml:space="preserve"> </w:t>
      </w:r>
      <w:r w:rsidRPr="009C1047">
        <w:rPr>
          <w:iCs/>
          <w:sz w:val="24"/>
          <w:szCs w:val="24"/>
        </w:rPr>
        <w:t>staff.</w:t>
      </w:r>
    </w:p>
    <w:p xmlns:wp14="http://schemas.microsoft.com/office/word/2010/wordml" w:rsidRPr="00272804" w:rsidR="009C1047" w:rsidP="009C1047" w:rsidRDefault="009C1047" w14:paraId="52E56223" wp14:textId="77777777">
      <w:pPr>
        <w:pStyle w:val="Body"/>
        <w:ind w:left="278"/>
        <w:jc w:val="both"/>
        <w:rPr>
          <w:rFonts w:ascii="Calibri" w:hAnsi="Calibri" w:cs="Calibri"/>
          <w:iCs/>
          <w:sz w:val="24"/>
          <w:szCs w:val="24"/>
        </w:rPr>
      </w:pPr>
    </w:p>
    <w:p xmlns:wp14="http://schemas.microsoft.com/office/word/2010/wordml" w:rsidRPr="00272804" w:rsidR="009C1047" w:rsidP="009C1047" w:rsidRDefault="009C1047" w14:paraId="73C97C2E" wp14:textId="77777777">
      <w:pPr>
        <w:pStyle w:val="Heading"/>
        <w:ind w:left="280" w:right="1480" w:hanging="3"/>
        <w:jc w:val="both"/>
        <w:rPr>
          <w:rFonts w:ascii="Calibri" w:hAnsi="Calibri" w:cs="Calibri"/>
        </w:rPr>
      </w:pPr>
      <w:r w:rsidRPr="00272804">
        <w:rPr>
          <w:rFonts w:ascii="Calibri" w:hAnsi="Calibri" w:cs="Calibri"/>
          <w:lang w:val="de-DE"/>
        </w:rPr>
        <w:t>SCHOOLS</w:t>
      </w:r>
      <w:r w:rsidRPr="00272804">
        <w:rPr>
          <w:rFonts w:ascii="Calibri" w:hAnsi="Calibri" w:cs="Calibri"/>
        </w:rPr>
        <w:t>’ OBLIGATIONS UNDER THE EUROPEAN CONVENTION ON HUMAN RIGHTS (ECHR)</w:t>
      </w:r>
    </w:p>
    <w:p xmlns:wp14="http://schemas.microsoft.com/office/word/2010/wordml" w:rsidRPr="00272804" w:rsidR="009C1047" w:rsidP="009C1047" w:rsidRDefault="009C1047" w14:paraId="07547A01" wp14:textId="77777777">
      <w:pPr>
        <w:pStyle w:val="BodyText"/>
        <w:spacing w:before="3"/>
        <w:rPr>
          <w:b/>
          <w:bCs/>
          <w:sz w:val="22"/>
          <w:szCs w:val="22"/>
        </w:rPr>
      </w:pPr>
    </w:p>
    <w:p xmlns:wp14="http://schemas.microsoft.com/office/word/2010/wordml" w:rsidR="009C1047" w:rsidP="009C1047" w:rsidRDefault="009C1047" w14:paraId="68C16512" wp14:textId="77777777">
      <w:pPr>
        <w:pStyle w:val="ListParagraph"/>
        <w:numPr>
          <w:ilvl w:val="0"/>
          <w:numId w:val="18"/>
        </w:numPr>
        <w:pBdr>
          <w:top w:val="nil"/>
          <w:left w:val="nil"/>
          <w:bottom w:val="nil"/>
          <w:right w:val="nil"/>
          <w:between w:val="nil"/>
          <w:bar w:val="nil"/>
        </w:pBdr>
        <w:autoSpaceDE/>
        <w:autoSpaceDN/>
        <w:spacing w:before="0"/>
        <w:ind w:right="1284"/>
        <w:jc w:val="both"/>
        <w:rPr>
          <w:iCs/>
          <w:sz w:val="24"/>
          <w:szCs w:val="24"/>
        </w:rPr>
      </w:pPr>
      <w:r w:rsidRPr="00272804">
        <w:rPr>
          <w:iCs/>
          <w:sz w:val="24"/>
          <w:szCs w:val="24"/>
        </w:rPr>
        <w:t>Under article 8 of the European Convention on Human Rights pupils have a right to respect for their private life. In the context</w:t>
      </w:r>
      <w:r w:rsidRPr="00272804">
        <w:rPr>
          <w:iCs/>
          <w:spacing w:val="-40"/>
          <w:sz w:val="24"/>
          <w:szCs w:val="24"/>
        </w:rPr>
        <w:t xml:space="preserve"> </w:t>
      </w:r>
      <w:r w:rsidRPr="00272804">
        <w:rPr>
          <w:iCs/>
          <w:sz w:val="24"/>
          <w:szCs w:val="24"/>
        </w:rPr>
        <w:t>of these particular powers, this means that pupils have the right to expect a reasonable level of personal</w:t>
      </w:r>
      <w:r w:rsidRPr="00272804">
        <w:rPr>
          <w:iCs/>
          <w:spacing w:val="8"/>
          <w:sz w:val="24"/>
          <w:szCs w:val="24"/>
        </w:rPr>
        <w:t xml:space="preserve"> </w:t>
      </w:r>
      <w:r w:rsidRPr="00272804">
        <w:rPr>
          <w:iCs/>
          <w:sz w:val="24"/>
          <w:szCs w:val="24"/>
        </w:rPr>
        <w:t>privacy.</w:t>
      </w:r>
    </w:p>
    <w:p xmlns:wp14="http://schemas.microsoft.com/office/word/2010/wordml" w:rsidR="009C1047" w:rsidP="009C1047" w:rsidRDefault="009C1047" w14:paraId="16BA2797" wp14:textId="77777777">
      <w:pPr>
        <w:pStyle w:val="ListParagraph"/>
        <w:numPr>
          <w:ilvl w:val="0"/>
          <w:numId w:val="18"/>
        </w:numPr>
        <w:pBdr>
          <w:top w:val="nil"/>
          <w:left w:val="nil"/>
          <w:bottom w:val="nil"/>
          <w:right w:val="nil"/>
          <w:between w:val="nil"/>
          <w:bar w:val="nil"/>
        </w:pBdr>
        <w:autoSpaceDE/>
        <w:autoSpaceDN/>
        <w:spacing w:before="0"/>
        <w:ind w:right="1284"/>
        <w:jc w:val="both"/>
        <w:rPr>
          <w:iCs/>
          <w:sz w:val="24"/>
          <w:szCs w:val="24"/>
        </w:rPr>
      </w:pPr>
      <w:r w:rsidRPr="009C1047">
        <w:rPr>
          <w:iCs/>
          <w:sz w:val="24"/>
          <w:szCs w:val="24"/>
        </w:rPr>
        <w:t>The right under Article 8 is not absolute, it can be interfered with but</w:t>
      </w:r>
      <w:r w:rsidRPr="009C1047">
        <w:rPr>
          <w:iCs/>
          <w:spacing w:val="-13"/>
          <w:sz w:val="24"/>
          <w:szCs w:val="24"/>
        </w:rPr>
        <w:t xml:space="preserve"> </w:t>
      </w:r>
      <w:r w:rsidRPr="009C1047">
        <w:rPr>
          <w:iCs/>
          <w:sz w:val="24"/>
          <w:szCs w:val="24"/>
        </w:rPr>
        <w:t>any</w:t>
      </w:r>
      <w:r w:rsidRPr="009C1047">
        <w:rPr>
          <w:iCs/>
          <w:spacing w:val="-19"/>
          <w:sz w:val="24"/>
          <w:szCs w:val="24"/>
        </w:rPr>
        <w:t xml:space="preserve"> </w:t>
      </w:r>
      <w:r w:rsidRPr="009C1047">
        <w:rPr>
          <w:iCs/>
          <w:sz w:val="24"/>
          <w:szCs w:val="24"/>
        </w:rPr>
        <w:t>interference</w:t>
      </w:r>
      <w:r w:rsidRPr="009C1047">
        <w:rPr>
          <w:iCs/>
          <w:spacing w:val="-18"/>
          <w:sz w:val="24"/>
          <w:szCs w:val="24"/>
        </w:rPr>
        <w:t xml:space="preserve"> </w:t>
      </w:r>
      <w:r w:rsidRPr="009C1047">
        <w:rPr>
          <w:iCs/>
          <w:sz w:val="24"/>
          <w:szCs w:val="24"/>
        </w:rPr>
        <w:t>with</w:t>
      </w:r>
      <w:r w:rsidRPr="009C1047">
        <w:rPr>
          <w:iCs/>
          <w:spacing w:val="-20"/>
          <w:sz w:val="24"/>
          <w:szCs w:val="24"/>
        </w:rPr>
        <w:t xml:space="preserve"> </w:t>
      </w:r>
      <w:r w:rsidRPr="009C1047">
        <w:rPr>
          <w:iCs/>
          <w:sz w:val="24"/>
          <w:szCs w:val="24"/>
        </w:rPr>
        <w:t>this</w:t>
      </w:r>
      <w:r w:rsidRPr="009C1047">
        <w:rPr>
          <w:iCs/>
          <w:spacing w:val="-15"/>
          <w:sz w:val="24"/>
          <w:szCs w:val="24"/>
        </w:rPr>
        <w:t xml:space="preserve"> </w:t>
      </w:r>
      <w:r w:rsidRPr="009C1047">
        <w:rPr>
          <w:iCs/>
          <w:sz w:val="24"/>
          <w:szCs w:val="24"/>
        </w:rPr>
        <w:t>right</w:t>
      </w:r>
      <w:r w:rsidRPr="009C1047">
        <w:rPr>
          <w:iCs/>
          <w:spacing w:val="-12"/>
          <w:sz w:val="24"/>
          <w:szCs w:val="24"/>
        </w:rPr>
        <w:t xml:space="preserve"> </w:t>
      </w:r>
      <w:r w:rsidRPr="009C1047">
        <w:rPr>
          <w:iCs/>
          <w:sz w:val="24"/>
          <w:szCs w:val="24"/>
        </w:rPr>
        <w:t>by</w:t>
      </w:r>
      <w:r w:rsidRPr="009C1047">
        <w:rPr>
          <w:iCs/>
          <w:spacing w:val="-17"/>
          <w:sz w:val="24"/>
          <w:szCs w:val="24"/>
        </w:rPr>
        <w:t xml:space="preserve"> </w:t>
      </w:r>
      <w:r w:rsidRPr="009C1047">
        <w:rPr>
          <w:iCs/>
          <w:sz w:val="24"/>
          <w:szCs w:val="24"/>
        </w:rPr>
        <w:t>a</w:t>
      </w:r>
      <w:r w:rsidRPr="009C1047">
        <w:rPr>
          <w:iCs/>
          <w:spacing w:val="-16"/>
          <w:sz w:val="24"/>
          <w:szCs w:val="24"/>
        </w:rPr>
        <w:t xml:space="preserve"> </w:t>
      </w:r>
      <w:r w:rsidRPr="009C1047">
        <w:rPr>
          <w:iCs/>
          <w:sz w:val="24"/>
          <w:szCs w:val="24"/>
        </w:rPr>
        <w:t>school</w:t>
      </w:r>
      <w:r w:rsidRPr="009C1047">
        <w:rPr>
          <w:iCs/>
          <w:spacing w:val="-13"/>
          <w:sz w:val="24"/>
          <w:szCs w:val="24"/>
        </w:rPr>
        <w:t xml:space="preserve"> </w:t>
      </w:r>
      <w:r w:rsidRPr="009C1047">
        <w:rPr>
          <w:iCs/>
          <w:sz w:val="24"/>
          <w:szCs w:val="24"/>
        </w:rPr>
        <w:t>(or</w:t>
      </w:r>
      <w:r w:rsidRPr="009C1047">
        <w:rPr>
          <w:iCs/>
          <w:spacing w:val="-15"/>
          <w:sz w:val="24"/>
          <w:szCs w:val="24"/>
        </w:rPr>
        <w:t xml:space="preserve"> </w:t>
      </w:r>
      <w:r w:rsidRPr="009C1047">
        <w:rPr>
          <w:iCs/>
          <w:sz w:val="24"/>
          <w:szCs w:val="24"/>
        </w:rPr>
        <w:t>any</w:t>
      </w:r>
      <w:r w:rsidRPr="009C1047">
        <w:rPr>
          <w:iCs/>
          <w:spacing w:val="-17"/>
          <w:sz w:val="24"/>
          <w:szCs w:val="24"/>
        </w:rPr>
        <w:t xml:space="preserve"> </w:t>
      </w:r>
      <w:r w:rsidRPr="009C1047">
        <w:rPr>
          <w:iCs/>
          <w:sz w:val="24"/>
          <w:szCs w:val="24"/>
        </w:rPr>
        <w:t>public</w:t>
      </w:r>
      <w:r w:rsidRPr="009C1047">
        <w:rPr>
          <w:iCs/>
          <w:spacing w:val="-17"/>
          <w:sz w:val="24"/>
          <w:szCs w:val="24"/>
        </w:rPr>
        <w:t xml:space="preserve"> </w:t>
      </w:r>
      <w:r w:rsidRPr="009C1047">
        <w:rPr>
          <w:iCs/>
          <w:sz w:val="24"/>
          <w:szCs w:val="24"/>
        </w:rPr>
        <w:t>body) must be justified and</w:t>
      </w:r>
      <w:r w:rsidRPr="009C1047">
        <w:rPr>
          <w:iCs/>
          <w:spacing w:val="2"/>
          <w:sz w:val="24"/>
          <w:szCs w:val="24"/>
        </w:rPr>
        <w:t xml:space="preserve"> </w:t>
      </w:r>
      <w:r w:rsidRPr="009C1047">
        <w:rPr>
          <w:iCs/>
          <w:sz w:val="24"/>
          <w:szCs w:val="24"/>
        </w:rPr>
        <w:t>proportionate.</w:t>
      </w:r>
    </w:p>
    <w:p xmlns:wp14="http://schemas.microsoft.com/office/word/2010/wordml" w:rsidRPr="009C1047" w:rsidR="009C1047" w:rsidP="009C1047" w:rsidRDefault="009C1047" w14:paraId="6EE335FE" wp14:textId="77777777">
      <w:pPr>
        <w:pStyle w:val="ListParagraph"/>
        <w:numPr>
          <w:ilvl w:val="0"/>
          <w:numId w:val="18"/>
        </w:numPr>
        <w:pBdr>
          <w:top w:val="nil"/>
          <w:left w:val="nil"/>
          <w:bottom w:val="nil"/>
          <w:right w:val="nil"/>
          <w:between w:val="nil"/>
          <w:bar w:val="nil"/>
        </w:pBdr>
        <w:autoSpaceDE/>
        <w:autoSpaceDN/>
        <w:spacing w:before="0"/>
        <w:ind w:right="1284"/>
        <w:jc w:val="both"/>
        <w:rPr>
          <w:iCs/>
          <w:sz w:val="24"/>
          <w:szCs w:val="24"/>
        </w:rPr>
      </w:pPr>
      <w:r w:rsidRPr="009C1047">
        <w:rPr>
          <w:iCs/>
          <w:sz w:val="24"/>
          <w:szCs w:val="24"/>
        </w:rPr>
        <w:t>The powers to search in the Education Act 1996 are compatible with Article</w:t>
      </w:r>
      <w:r w:rsidRPr="009C1047">
        <w:rPr>
          <w:iCs/>
          <w:spacing w:val="-1"/>
          <w:sz w:val="24"/>
          <w:szCs w:val="24"/>
        </w:rPr>
        <w:t xml:space="preserve"> </w:t>
      </w:r>
      <w:r w:rsidRPr="009C1047">
        <w:rPr>
          <w:iCs/>
          <w:sz w:val="24"/>
          <w:szCs w:val="24"/>
        </w:rPr>
        <w:t>8.</w:t>
      </w:r>
    </w:p>
    <w:p xmlns:wp14="http://schemas.microsoft.com/office/word/2010/wordml" w:rsidRPr="00272804" w:rsidR="009C1047" w:rsidP="009C1047" w:rsidRDefault="009C1047" w14:paraId="5043CB0F" wp14:textId="77777777">
      <w:pPr>
        <w:pStyle w:val="BodyText"/>
        <w:spacing w:before="6"/>
        <w:rPr>
          <w:iCs/>
          <w:sz w:val="22"/>
          <w:szCs w:val="22"/>
        </w:rPr>
      </w:pPr>
    </w:p>
    <w:p xmlns:wp14="http://schemas.microsoft.com/office/word/2010/wordml" w:rsidRPr="00272804" w:rsidR="009C1047" w:rsidP="009C1047" w:rsidRDefault="009C1047" w14:paraId="6519E611" wp14:textId="77777777">
      <w:pPr>
        <w:pStyle w:val="Body"/>
        <w:ind w:left="280" w:right="1327" w:hanging="3"/>
        <w:jc w:val="both"/>
        <w:rPr>
          <w:rFonts w:ascii="Calibri" w:hAnsi="Calibri" w:cs="Calibri"/>
          <w:iCs/>
          <w:sz w:val="24"/>
          <w:szCs w:val="24"/>
        </w:rPr>
      </w:pPr>
      <w:r w:rsidRPr="00272804">
        <w:rPr>
          <w:rFonts w:ascii="Calibri" w:hAnsi="Calibri" w:cs="Calibri"/>
          <w:iCs/>
          <w:sz w:val="24"/>
          <w:szCs w:val="24"/>
          <w:lang w:val="en-US"/>
        </w:rPr>
        <w:t>A school exercising those powers lawfully should have no difficulty in demonstrating that it has also acted in accordance with Article 8. This advice will assist schools in deciding how to exercise the searching powers in a lawful way. (</w:t>
      </w:r>
      <w:proofErr w:type="spellStart"/>
      <w:r w:rsidRPr="00272804">
        <w:rPr>
          <w:rFonts w:ascii="Calibri" w:hAnsi="Calibri" w:cs="Calibri"/>
          <w:iCs/>
          <w:sz w:val="24"/>
          <w:szCs w:val="24"/>
          <w:lang w:val="en-US"/>
        </w:rPr>
        <w:t>DfE</w:t>
      </w:r>
      <w:proofErr w:type="spellEnd"/>
      <w:r w:rsidRPr="00272804">
        <w:rPr>
          <w:rFonts w:ascii="Calibri" w:hAnsi="Calibri" w:cs="Calibri"/>
          <w:iCs/>
          <w:sz w:val="24"/>
          <w:szCs w:val="24"/>
          <w:lang w:val="en-US"/>
        </w:rPr>
        <w:t xml:space="preserve"> 2014)</w:t>
      </w:r>
    </w:p>
    <w:p xmlns:wp14="http://schemas.microsoft.com/office/word/2010/wordml" w:rsidRPr="00272804" w:rsidR="009C1047" w:rsidP="009C1047" w:rsidRDefault="009C1047" w14:paraId="07459315" wp14:textId="77777777">
      <w:pPr>
        <w:pStyle w:val="BodyText"/>
        <w:rPr>
          <w:iCs/>
          <w:sz w:val="28"/>
          <w:szCs w:val="28"/>
        </w:rPr>
      </w:pPr>
    </w:p>
    <w:p xmlns:wp14="http://schemas.microsoft.com/office/word/2010/wordml" w:rsidRPr="00272804" w:rsidR="009C1047" w:rsidP="009C1047" w:rsidRDefault="009C1047" w14:paraId="48FDC674" wp14:textId="77777777">
      <w:pPr>
        <w:pStyle w:val="Heading"/>
        <w:spacing w:before="200"/>
        <w:jc w:val="both"/>
        <w:rPr>
          <w:rFonts w:ascii="Calibri" w:hAnsi="Calibri" w:cs="Calibri"/>
        </w:rPr>
      </w:pPr>
      <w:r w:rsidRPr="00272804">
        <w:rPr>
          <w:rFonts w:ascii="Calibri" w:hAnsi="Calibri" w:cs="Calibri"/>
          <w:lang w:val="es-ES_tradnl"/>
        </w:rPr>
        <w:t xml:space="preserve">PROCEDURE </w:t>
      </w:r>
      <w:r w:rsidRPr="00272804">
        <w:rPr>
          <w:rFonts w:ascii="Calibri" w:hAnsi="Calibri" w:cs="Calibri"/>
        </w:rPr>
        <w:t>– SEARCHING WITH CONSENT</w:t>
      </w:r>
    </w:p>
    <w:p xmlns:wp14="http://schemas.microsoft.com/office/word/2010/wordml" w:rsidRPr="00272804" w:rsidR="009C1047" w:rsidP="009C1047" w:rsidRDefault="009C1047" w14:paraId="6537F28F" wp14:textId="77777777">
      <w:pPr>
        <w:pStyle w:val="BodyText"/>
        <w:spacing w:before="5"/>
        <w:rPr>
          <w:b/>
          <w:bCs/>
          <w:sz w:val="22"/>
          <w:szCs w:val="22"/>
        </w:rPr>
      </w:pPr>
    </w:p>
    <w:p xmlns:wp14="http://schemas.microsoft.com/office/word/2010/wordml" w:rsidRPr="00272804" w:rsidR="009C1047" w:rsidP="009C1047" w:rsidRDefault="009C1047" w14:paraId="4068E0B1" wp14:textId="77777777">
      <w:pPr>
        <w:pStyle w:val="BodyText"/>
        <w:ind w:left="280" w:right="1212" w:hanging="3"/>
        <w:jc w:val="both"/>
      </w:pPr>
      <w:r w:rsidRPr="00272804">
        <w:t>Under schools’ common law powers to search, any member of staff can search a student with their consent for any item. If a member of staff suspects a pupil has a prohibited or banned item in his/her possession, they should:</w:t>
      </w:r>
    </w:p>
    <w:p xmlns:wp14="http://schemas.microsoft.com/office/word/2010/wordml" w:rsidRPr="00272804" w:rsidR="009C1047" w:rsidP="009C1047" w:rsidRDefault="009C1047" w14:paraId="6DFB9E20" wp14:textId="77777777">
      <w:pPr>
        <w:pStyle w:val="BodyText"/>
        <w:spacing w:before="8"/>
        <w:rPr>
          <w:sz w:val="22"/>
          <w:szCs w:val="22"/>
        </w:rPr>
      </w:pPr>
    </w:p>
    <w:p xmlns:wp14="http://schemas.microsoft.com/office/word/2010/wordml" w:rsidRPr="00272804" w:rsidR="009C1047" w:rsidP="002741EC" w:rsidRDefault="009C1047" w14:paraId="30479005" wp14:textId="77777777">
      <w:pPr>
        <w:pStyle w:val="ListParagraph"/>
        <w:numPr>
          <w:ilvl w:val="0"/>
          <w:numId w:val="8"/>
        </w:numPr>
        <w:pBdr>
          <w:top w:val="nil"/>
          <w:left w:val="nil"/>
          <w:bottom w:val="nil"/>
          <w:right w:val="nil"/>
          <w:between w:val="nil"/>
          <w:bar w:val="nil"/>
        </w:pBdr>
        <w:autoSpaceDE/>
        <w:autoSpaceDN/>
        <w:spacing w:before="0"/>
        <w:ind w:right="1058" w:hanging="279"/>
        <w:jc w:val="both"/>
        <w:rPr>
          <w:sz w:val="24"/>
          <w:szCs w:val="24"/>
        </w:rPr>
      </w:pPr>
      <w:r w:rsidRPr="00272804">
        <w:rPr>
          <w:sz w:val="24"/>
          <w:szCs w:val="24"/>
        </w:rPr>
        <w:t>Ask the student to turn out their pockets, their bag(s) and/or their locker.</w:t>
      </w:r>
    </w:p>
    <w:p xmlns:wp14="http://schemas.microsoft.com/office/word/2010/wordml" w:rsidRPr="00272804" w:rsidR="009C1047" w:rsidP="002741EC" w:rsidRDefault="009C1047" w14:paraId="0A4EC0D6" wp14:textId="77777777">
      <w:pPr>
        <w:pStyle w:val="ListParagraph"/>
        <w:numPr>
          <w:ilvl w:val="0"/>
          <w:numId w:val="8"/>
        </w:numPr>
        <w:pBdr>
          <w:top w:val="nil"/>
          <w:left w:val="nil"/>
          <w:bottom w:val="nil"/>
          <w:right w:val="nil"/>
          <w:between w:val="nil"/>
          <w:bar w:val="nil"/>
        </w:pBdr>
        <w:autoSpaceDE/>
        <w:autoSpaceDN/>
        <w:spacing w:before="0"/>
        <w:ind w:right="1392" w:hanging="279"/>
        <w:jc w:val="both"/>
        <w:rPr>
          <w:sz w:val="24"/>
          <w:szCs w:val="24"/>
        </w:rPr>
      </w:pPr>
      <w:r w:rsidRPr="00272804">
        <w:rPr>
          <w:sz w:val="24"/>
          <w:szCs w:val="24"/>
        </w:rPr>
        <w:t>If</w:t>
      </w:r>
      <w:r w:rsidRPr="00272804">
        <w:rPr>
          <w:spacing w:val="-11"/>
          <w:sz w:val="24"/>
          <w:szCs w:val="24"/>
        </w:rPr>
        <w:t xml:space="preserve"> </w:t>
      </w:r>
      <w:r w:rsidRPr="00272804">
        <w:rPr>
          <w:sz w:val="24"/>
          <w:szCs w:val="24"/>
        </w:rPr>
        <w:t>the</w:t>
      </w:r>
      <w:r w:rsidRPr="00272804">
        <w:rPr>
          <w:spacing w:val="-10"/>
          <w:sz w:val="24"/>
          <w:szCs w:val="24"/>
        </w:rPr>
        <w:t xml:space="preserve"> </w:t>
      </w:r>
      <w:r w:rsidRPr="00272804">
        <w:rPr>
          <w:sz w:val="24"/>
          <w:szCs w:val="24"/>
        </w:rPr>
        <w:t>member</w:t>
      </w:r>
      <w:r w:rsidRPr="00272804">
        <w:rPr>
          <w:spacing w:val="-13"/>
          <w:sz w:val="24"/>
          <w:szCs w:val="24"/>
        </w:rPr>
        <w:t xml:space="preserve"> </w:t>
      </w:r>
      <w:r w:rsidRPr="00272804">
        <w:rPr>
          <w:sz w:val="24"/>
          <w:szCs w:val="24"/>
        </w:rPr>
        <w:t>of</w:t>
      </w:r>
      <w:r w:rsidRPr="00272804">
        <w:rPr>
          <w:spacing w:val="-8"/>
          <w:sz w:val="24"/>
          <w:szCs w:val="24"/>
        </w:rPr>
        <w:t xml:space="preserve"> </w:t>
      </w:r>
      <w:r w:rsidRPr="00272804">
        <w:rPr>
          <w:sz w:val="24"/>
          <w:szCs w:val="24"/>
        </w:rPr>
        <w:t>staff</w:t>
      </w:r>
      <w:r w:rsidRPr="00272804">
        <w:rPr>
          <w:spacing w:val="-8"/>
          <w:sz w:val="24"/>
          <w:szCs w:val="24"/>
        </w:rPr>
        <w:t xml:space="preserve"> </w:t>
      </w:r>
      <w:r w:rsidRPr="00272804">
        <w:rPr>
          <w:sz w:val="24"/>
          <w:szCs w:val="24"/>
        </w:rPr>
        <w:t>chooses</w:t>
      </w:r>
      <w:r w:rsidRPr="00272804">
        <w:rPr>
          <w:spacing w:val="-7"/>
          <w:sz w:val="24"/>
          <w:szCs w:val="24"/>
        </w:rPr>
        <w:t xml:space="preserve"> </w:t>
      </w:r>
      <w:r w:rsidRPr="00272804">
        <w:rPr>
          <w:sz w:val="24"/>
          <w:szCs w:val="24"/>
        </w:rPr>
        <w:t>to</w:t>
      </w:r>
      <w:r w:rsidRPr="00272804">
        <w:rPr>
          <w:spacing w:val="-10"/>
          <w:sz w:val="24"/>
          <w:szCs w:val="24"/>
        </w:rPr>
        <w:t xml:space="preserve"> </w:t>
      </w:r>
      <w:r w:rsidRPr="00272804">
        <w:rPr>
          <w:sz w:val="24"/>
          <w:szCs w:val="24"/>
        </w:rPr>
        <w:t>search</w:t>
      </w:r>
      <w:r w:rsidRPr="00272804">
        <w:rPr>
          <w:spacing w:val="-10"/>
          <w:sz w:val="24"/>
          <w:szCs w:val="24"/>
        </w:rPr>
        <w:t xml:space="preserve"> </w:t>
      </w:r>
      <w:r w:rsidRPr="00272804">
        <w:rPr>
          <w:sz w:val="24"/>
          <w:szCs w:val="24"/>
        </w:rPr>
        <w:t>the</w:t>
      </w:r>
      <w:r w:rsidRPr="00272804">
        <w:rPr>
          <w:spacing w:val="-10"/>
          <w:sz w:val="24"/>
          <w:szCs w:val="24"/>
        </w:rPr>
        <w:t xml:space="preserve"> </w:t>
      </w:r>
      <w:r w:rsidRPr="00272804">
        <w:rPr>
          <w:sz w:val="24"/>
          <w:szCs w:val="24"/>
        </w:rPr>
        <w:t>student’s</w:t>
      </w:r>
      <w:r w:rsidRPr="00272804">
        <w:rPr>
          <w:spacing w:val="-10"/>
          <w:sz w:val="24"/>
          <w:szCs w:val="24"/>
        </w:rPr>
        <w:t xml:space="preserve"> </w:t>
      </w:r>
      <w:r w:rsidRPr="00272804">
        <w:rPr>
          <w:sz w:val="24"/>
          <w:szCs w:val="24"/>
        </w:rPr>
        <w:t xml:space="preserve">possessions themselves (i.e. beyond asking the student </w:t>
      </w:r>
      <w:r w:rsidRPr="00272804">
        <w:rPr>
          <w:spacing w:val="-3"/>
          <w:sz w:val="24"/>
          <w:szCs w:val="24"/>
        </w:rPr>
        <w:t xml:space="preserve">to </w:t>
      </w:r>
      <w:r w:rsidRPr="00272804">
        <w:rPr>
          <w:sz w:val="24"/>
          <w:szCs w:val="24"/>
        </w:rPr>
        <w:t>show items in their possession) then they must do this in the presence of another member of</w:t>
      </w:r>
      <w:r w:rsidRPr="00272804">
        <w:rPr>
          <w:spacing w:val="1"/>
          <w:sz w:val="24"/>
          <w:szCs w:val="24"/>
        </w:rPr>
        <w:t xml:space="preserve"> </w:t>
      </w:r>
      <w:r w:rsidRPr="00272804">
        <w:rPr>
          <w:sz w:val="24"/>
          <w:szCs w:val="24"/>
        </w:rPr>
        <w:t>staff.</w:t>
      </w:r>
    </w:p>
    <w:p xmlns:wp14="http://schemas.microsoft.com/office/word/2010/wordml" w:rsidRPr="00272804" w:rsidR="009C1047" w:rsidP="002741EC" w:rsidRDefault="009C1047" w14:paraId="2BD58656" wp14:textId="77777777">
      <w:pPr>
        <w:pStyle w:val="ListParagraph"/>
        <w:numPr>
          <w:ilvl w:val="0"/>
          <w:numId w:val="8"/>
        </w:numPr>
        <w:pBdr>
          <w:top w:val="nil"/>
          <w:left w:val="nil"/>
          <w:bottom w:val="nil"/>
          <w:right w:val="nil"/>
          <w:between w:val="nil"/>
          <w:bar w:val="nil"/>
        </w:pBdr>
        <w:autoSpaceDE/>
        <w:autoSpaceDN/>
        <w:spacing w:before="0"/>
        <w:ind w:right="1058" w:hanging="279"/>
        <w:jc w:val="both"/>
        <w:rPr>
          <w:sz w:val="24"/>
          <w:szCs w:val="24"/>
        </w:rPr>
      </w:pPr>
      <w:r w:rsidRPr="00272804">
        <w:rPr>
          <w:sz w:val="24"/>
          <w:szCs w:val="24"/>
        </w:rPr>
        <w:t>If</w:t>
      </w:r>
      <w:r w:rsidRPr="00272804">
        <w:rPr>
          <w:spacing w:val="-10"/>
          <w:sz w:val="24"/>
          <w:szCs w:val="24"/>
        </w:rPr>
        <w:t xml:space="preserve"> </w:t>
      </w:r>
      <w:r w:rsidRPr="00272804">
        <w:rPr>
          <w:sz w:val="24"/>
          <w:szCs w:val="24"/>
        </w:rPr>
        <w:t>a</w:t>
      </w:r>
      <w:r w:rsidRPr="00272804">
        <w:rPr>
          <w:spacing w:val="-11"/>
          <w:sz w:val="24"/>
          <w:szCs w:val="24"/>
        </w:rPr>
        <w:t xml:space="preserve"> </w:t>
      </w:r>
      <w:r w:rsidRPr="00272804">
        <w:rPr>
          <w:sz w:val="24"/>
          <w:szCs w:val="24"/>
        </w:rPr>
        <w:t>student</w:t>
      </w:r>
      <w:r w:rsidRPr="00272804">
        <w:rPr>
          <w:spacing w:val="-10"/>
          <w:sz w:val="24"/>
          <w:szCs w:val="24"/>
        </w:rPr>
        <w:t xml:space="preserve"> </w:t>
      </w:r>
      <w:r w:rsidRPr="00272804">
        <w:rPr>
          <w:sz w:val="24"/>
          <w:szCs w:val="24"/>
        </w:rPr>
        <w:t>refuses</w:t>
      </w:r>
      <w:r w:rsidRPr="00272804">
        <w:rPr>
          <w:spacing w:val="-7"/>
          <w:sz w:val="24"/>
          <w:szCs w:val="24"/>
        </w:rPr>
        <w:t xml:space="preserve"> </w:t>
      </w:r>
      <w:r w:rsidRPr="00272804">
        <w:rPr>
          <w:sz w:val="24"/>
          <w:szCs w:val="24"/>
        </w:rPr>
        <w:t>to</w:t>
      </w:r>
      <w:r w:rsidRPr="00272804">
        <w:rPr>
          <w:spacing w:val="-8"/>
          <w:sz w:val="24"/>
          <w:szCs w:val="24"/>
        </w:rPr>
        <w:t xml:space="preserve"> </w:t>
      </w:r>
      <w:r w:rsidRPr="00272804">
        <w:rPr>
          <w:sz w:val="24"/>
          <w:szCs w:val="24"/>
        </w:rPr>
        <w:t>consent</w:t>
      </w:r>
      <w:r w:rsidRPr="00272804">
        <w:rPr>
          <w:spacing w:val="-8"/>
          <w:sz w:val="24"/>
          <w:szCs w:val="24"/>
        </w:rPr>
        <w:t xml:space="preserve"> </w:t>
      </w:r>
      <w:r w:rsidRPr="00272804">
        <w:rPr>
          <w:spacing w:val="-3"/>
          <w:sz w:val="24"/>
          <w:szCs w:val="24"/>
        </w:rPr>
        <w:t>to</w:t>
      </w:r>
      <w:r w:rsidRPr="00272804">
        <w:rPr>
          <w:spacing w:val="-7"/>
          <w:sz w:val="24"/>
          <w:szCs w:val="24"/>
        </w:rPr>
        <w:t xml:space="preserve"> </w:t>
      </w:r>
      <w:r w:rsidRPr="00272804">
        <w:rPr>
          <w:sz w:val="24"/>
          <w:szCs w:val="24"/>
        </w:rPr>
        <w:t>the</w:t>
      </w:r>
      <w:r w:rsidRPr="00272804">
        <w:rPr>
          <w:spacing w:val="-9"/>
          <w:sz w:val="24"/>
          <w:szCs w:val="24"/>
        </w:rPr>
        <w:t xml:space="preserve"> </w:t>
      </w:r>
      <w:r w:rsidRPr="00272804">
        <w:rPr>
          <w:sz w:val="24"/>
          <w:szCs w:val="24"/>
        </w:rPr>
        <w:t>search</w:t>
      </w:r>
      <w:r w:rsidRPr="00272804">
        <w:rPr>
          <w:spacing w:val="-6"/>
          <w:sz w:val="24"/>
          <w:szCs w:val="24"/>
        </w:rPr>
        <w:t xml:space="preserve"> </w:t>
      </w:r>
      <w:r w:rsidRPr="00272804">
        <w:rPr>
          <w:spacing w:val="-3"/>
          <w:sz w:val="24"/>
          <w:szCs w:val="24"/>
        </w:rPr>
        <w:t>the</w:t>
      </w:r>
      <w:r w:rsidRPr="00272804">
        <w:rPr>
          <w:spacing w:val="-8"/>
          <w:sz w:val="24"/>
          <w:szCs w:val="24"/>
        </w:rPr>
        <w:t xml:space="preserve"> </w:t>
      </w:r>
      <w:r w:rsidRPr="00272804">
        <w:rPr>
          <w:sz w:val="24"/>
          <w:szCs w:val="24"/>
        </w:rPr>
        <w:t>member</w:t>
      </w:r>
      <w:r w:rsidRPr="00272804">
        <w:rPr>
          <w:spacing w:val="-8"/>
          <w:sz w:val="24"/>
          <w:szCs w:val="24"/>
        </w:rPr>
        <w:t xml:space="preserve"> </w:t>
      </w:r>
      <w:r w:rsidRPr="00272804">
        <w:rPr>
          <w:sz w:val="24"/>
          <w:szCs w:val="24"/>
        </w:rPr>
        <w:t>of</w:t>
      </w:r>
      <w:r w:rsidRPr="00272804">
        <w:rPr>
          <w:spacing w:val="-10"/>
          <w:sz w:val="24"/>
          <w:szCs w:val="24"/>
        </w:rPr>
        <w:t xml:space="preserve"> </w:t>
      </w:r>
      <w:r w:rsidRPr="00272804">
        <w:rPr>
          <w:sz w:val="24"/>
          <w:szCs w:val="24"/>
        </w:rPr>
        <w:t>staff</w:t>
      </w:r>
      <w:r w:rsidRPr="00272804">
        <w:rPr>
          <w:spacing w:val="-9"/>
          <w:sz w:val="24"/>
          <w:szCs w:val="24"/>
        </w:rPr>
        <w:t xml:space="preserve"> </w:t>
      </w:r>
      <w:r w:rsidRPr="00272804">
        <w:rPr>
          <w:sz w:val="24"/>
          <w:szCs w:val="24"/>
        </w:rPr>
        <w:t xml:space="preserve">can apply an appropriate sanction as set out in the school’s </w:t>
      </w:r>
      <w:proofErr w:type="spellStart"/>
      <w:r w:rsidRPr="00272804">
        <w:rPr>
          <w:sz w:val="24"/>
          <w:szCs w:val="24"/>
        </w:rPr>
        <w:t>behaviour</w:t>
      </w:r>
      <w:proofErr w:type="spellEnd"/>
      <w:r w:rsidRPr="00272804">
        <w:rPr>
          <w:sz w:val="24"/>
          <w:szCs w:val="24"/>
        </w:rPr>
        <w:t xml:space="preserve"> policy.</w:t>
      </w:r>
    </w:p>
    <w:p xmlns:wp14="http://schemas.microsoft.com/office/word/2010/wordml" w:rsidRPr="00272804" w:rsidR="009C1047" w:rsidP="002741EC" w:rsidRDefault="009C1047" w14:paraId="70DF9E56" wp14:textId="77777777">
      <w:pPr>
        <w:pStyle w:val="Body"/>
        <w:ind w:hanging="279"/>
        <w:jc w:val="both"/>
        <w:rPr>
          <w:rFonts w:ascii="Calibri" w:hAnsi="Calibri" w:cs="Calibri"/>
        </w:rPr>
        <w:sectPr w:rsidRPr="00272804" w:rsidR="009C1047" w:rsidSect="002741EC">
          <w:pgSz w:w="11900" w:h="16860" w:orient="portrait"/>
          <w:pgMar w:top="1280" w:right="600" w:bottom="1340" w:left="1380" w:header="0" w:footer="0" w:gutter="0"/>
          <w:pgBorders w:offsetFrom="page">
            <w:top w:val="single" w:color="7030A0" w:sz="24" w:space="24"/>
            <w:left w:val="single" w:color="7030A0" w:sz="24" w:space="24"/>
            <w:bottom w:val="single" w:color="7030A0" w:sz="24" w:space="24"/>
            <w:right w:val="single" w:color="7030A0" w:sz="24" w:space="24"/>
          </w:pgBorders>
          <w:cols w:space="720"/>
        </w:sectPr>
      </w:pPr>
    </w:p>
    <w:p xmlns:wp14="http://schemas.microsoft.com/office/word/2010/wordml" w:rsidRPr="00272804" w:rsidR="009C1047" w:rsidP="002741EC" w:rsidRDefault="009C1047" w14:paraId="759B7C59" wp14:textId="77777777">
      <w:pPr>
        <w:pStyle w:val="ListParagraph"/>
        <w:numPr>
          <w:ilvl w:val="0"/>
          <w:numId w:val="9"/>
        </w:numPr>
        <w:pBdr>
          <w:top w:val="nil"/>
          <w:left w:val="nil"/>
          <w:bottom w:val="nil"/>
          <w:right w:val="nil"/>
          <w:between w:val="nil"/>
          <w:bar w:val="nil"/>
        </w:pBdr>
        <w:autoSpaceDE/>
        <w:autoSpaceDN/>
        <w:spacing w:before="84"/>
        <w:ind w:left="1276" w:right="1185" w:hanging="283"/>
        <w:jc w:val="both"/>
        <w:rPr>
          <w:sz w:val="24"/>
          <w:szCs w:val="24"/>
        </w:rPr>
      </w:pPr>
      <w:r w:rsidRPr="00272804">
        <w:rPr>
          <w:sz w:val="24"/>
          <w:szCs w:val="24"/>
        </w:rPr>
        <w:t>If</w:t>
      </w:r>
      <w:r w:rsidRPr="00272804">
        <w:rPr>
          <w:spacing w:val="-17"/>
          <w:sz w:val="24"/>
          <w:szCs w:val="24"/>
        </w:rPr>
        <w:t xml:space="preserve"> </w:t>
      </w:r>
      <w:r w:rsidRPr="00272804">
        <w:rPr>
          <w:sz w:val="24"/>
          <w:szCs w:val="24"/>
        </w:rPr>
        <w:t>any</w:t>
      </w:r>
      <w:r w:rsidRPr="00272804">
        <w:rPr>
          <w:spacing w:val="-20"/>
          <w:sz w:val="24"/>
          <w:szCs w:val="24"/>
        </w:rPr>
        <w:t xml:space="preserve"> </w:t>
      </w:r>
      <w:r w:rsidRPr="00272804">
        <w:rPr>
          <w:sz w:val="24"/>
          <w:szCs w:val="24"/>
        </w:rPr>
        <w:t>banned</w:t>
      </w:r>
      <w:r w:rsidRPr="00272804">
        <w:rPr>
          <w:spacing w:val="-15"/>
          <w:sz w:val="24"/>
          <w:szCs w:val="24"/>
        </w:rPr>
        <w:t xml:space="preserve"> </w:t>
      </w:r>
      <w:r w:rsidRPr="00272804">
        <w:rPr>
          <w:sz w:val="24"/>
          <w:szCs w:val="24"/>
        </w:rPr>
        <w:t>items</w:t>
      </w:r>
      <w:r w:rsidRPr="00272804">
        <w:rPr>
          <w:spacing w:val="-17"/>
          <w:sz w:val="24"/>
          <w:szCs w:val="24"/>
        </w:rPr>
        <w:t xml:space="preserve"> </w:t>
      </w:r>
      <w:r w:rsidRPr="00272804">
        <w:rPr>
          <w:sz w:val="24"/>
          <w:szCs w:val="24"/>
        </w:rPr>
        <w:t>are</w:t>
      </w:r>
      <w:r w:rsidRPr="00272804">
        <w:rPr>
          <w:spacing w:val="-16"/>
          <w:sz w:val="24"/>
          <w:szCs w:val="24"/>
        </w:rPr>
        <w:t xml:space="preserve"> </w:t>
      </w:r>
      <w:r w:rsidRPr="00272804">
        <w:rPr>
          <w:sz w:val="24"/>
          <w:szCs w:val="24"/>
        </w:rPr>
        <w:t>found</w:t>
      </w:r>
      <w:r w:rsidRPr="00272804">
        <w:rPr>
          <w:spacing w:val="-13"/>
          <w:sz w:val="24"/>
          <w:szCs w:val="24"/>
        </w:rPr>
        <w:t xml:space="preserve"> </w:t>
      </w:r>
      <w:r w:rsidRPr="00272804">
        <w:rPr>
          <w:sz w:val="24"/>
          <w:szCs w:val="24"/>
        </w:rPr>
        <w:t>then</w:t>
      </w:r>
      <w:r w:rsidRPr="00272804">
        <w:rPr>
          <w:spacing w:val="-14"/>
          <w:sz w:val="24"/>
          <w:szCs w:val="24"/>
        </w:rPr>
        <w:t xml:space="preserve"> </w:t>
      </w:r>
      <w:r w:rsidRPr="00272804">
        <w:rPr>
          <w:sz w:val="24"/>
          <w:szCs w:val="24"/>
        </w:rPr>
        <w:t>the</w:t>
      </w:r>
      <w:r w:rsidRPr="00272804">
        <w:rPr>
          <w:spacing w:val="-16"/>
          <w:sz w:val="24"/>
          <w:szCs w:val="24"/>
        </w:rPr>
        <w:t xml:space="preserve"> </w:t>
      </w:r>
      <w:r w:rsidRPr="00272804">
        <w:rPr>
          <w:sz w:val="24"/>
          <w:szCs w:val="24"/>
        </w:rPr>
        <w:t>member</w:t>
      </w:r>
      <w:r w:rsidRPr="00272804">
        <w:rPr>
          <w:spacing w:val="-15"/>
          <w:sz w:val="24"/>
          <w:szCs w:val="24"/>
        </w:rPr>
        <w:t xml:space="preserve"> </w:t>
      </w:r>
      <w:r w:rsidRPr="00272804">
        <w:rPr>
          <w:sz w:val="24"/>
          <w:szCs w:val="24"/>
        </w:rPr>
        <w:t>of</w:t>
      </w:r>
      <w:r w:rsidRPr="00272804">
        <w:rPr>
          <w:spacing w:val="-15"/>
          <w:sz w:val="24"/>
          <w:szCs w:val="24"/>
        </w:rPr>
        <w:t xml:space="preserve"> </w:t>
      </w:r>
      <w:r w:rsidRPr="00272804">
        <w:rPr>
          <w:sz w:val="24"/>
          <w:szCs w:val="24"/>
        </w:rPr>
        <w:t>staff</w:t>
      </w:r>
      <w:r w:rsidRPr="00272804">
        <w:rPr>
          <w:spacing w:val="-17"/>
          <w:sz w:val="24"/>
          <w:szCs w:val="24"/>
        </w:rPr>
        <w:t xml:space="preserve"> </w:t>
      </w:r>
      <w:r w:rsidRPr="00272804">
        <w:rPr>
          <w:sz w:val="24"/>
          <w:szCs w:val="24"/>
        </w:rPr>
        <w:t>should</w:t>
      </w:r>
      <w:r w:rsidRPr="00272804">
        <w:rPr>
          <w:spacing w:val="-17"/>
          <w:sz w:val="24"/>
          <w:szCs w:val="24"/>
        </w:rPr>
        <w:t xml:space="preserve"> </w:t>
      </w:r>
      <w:r w:rsidRPr="00272804">
        <w:rPr>
          <w:sz w:val="24"/>
          <w:szCs w:val="24"/>
        </w:rPr>
        <w:t xml:space="preserve">refer to the ‘Confiscation’ section, of this policy and apply an appropriate sanction as set out in the school’s </w:t>
      </w:r>
      <w:proofErr w:type="spellStart"/>
      <w:r w:rsidRPr="00272804">
        <w:rPr>
          <w:sz w:val="24"/>
          <w:szCs w:val="24"/>
        </w:rPr>
        <w:t>behaviour</w:t>
      </w:r>
      <w:proofErr w:type="spellEnd"/>
      <w:r w:rsidRPr="00272804">
        <w:rPr>
          <w:spacing w:val="-19"/>
          <w:sz w:val="24"/>
          <w:szCs w:val="24"/>
        </w:rPr>
        <w:t xml:space="preserve"> </w:t>
      </w:r>
      <w:r w:rsidRPr="00272804">
        <w:rPr>
          <w:sz w:val="24"/>
          <w:szCs w:val="24"/>
        </w:rPr>
        <w:t>policy.</w:t>
      </w:r>
    </w:p>
    <w:p xmlns:wp14="http://schemas.microsoft.com/office/word/2010/wordml" w:rsidRPr="00272804" w:rsidR="009C1047" w:rsidP="002741EC" w:rsidRDefault="009C1047" w14:paraId="1DD57595" wp14:textId="77777777">
      <w:pPr>
        <w:pStyle w:val="ListParagraph"/>
        <w:numPr>
          <w:ilvl w:val="0"/>
          <w:numId w:val="8"/>
        </w:numPr>
        <w:pBdr>
          <w:top w:val="nil"/>
          <w:left w:val="nil"/>
          <w:bottom w:val="nil"/>
          <w:right w:val="nil"/>
          <w:between w:val="nil"/>
          <w:bar w:val="nil"/>
        </w:pBdr>
        <w:autoSpaceDE/>
        <w:autoSpaceDN/>
        <w:spacing w:before="0"/>
        <w:ind w:left="1276" w:right="1280" w:hanging="283"/>
        <w:jc w:val="both"/>
        <w:rPr>
          <w:sz w:val="24"/>
          <w:szCs w:val="24"/>
        </w:rPr>
      </w:pPr>
      <w:r w:rsidRPr="00272804">
        <w:rPr>
          <w:sz w:val="24"/>
          <w:szCs w:val="24"/>
        </w:rPr>
        <w:t xml:space="preserve">If any prohibited items are found then the member of staff should inform the appropriate </w:t>
      </w:r>
      <w:proofErr w:type="spellStart"/>
      <w:r w:rsidRPr="00272804">
        <w:rPr>
          <w:sz w:val="24"/>
          <w:szCs w:val="24"/>
        </w:rPr>
        <w:t>Headteacher</w:t>
      </w:r>
      <w:proofErr w:type="spellEnd"/>
      <w:r w:rsidRPr="00272804">
        <w:rPr>
          <w:sz w:val="24"/>
          <w:szCs w:val="24"/>
        </w:rPr>
        <w:t xml:space="preserve"> immediately so that they may respond as set out in the ‘Confiscation’ section, of this policy and the school’s </w:t>
      </w:r>
      <w:proofErr w:type="spellStart"/>
      <w:r w:rsidRPr="00272804">
        <w:rPr>
          <w:sz w:val="24"/>
          <w:szCs w:val="24"/>
        </w:rPr>
        <w:t>behaviour</w:t>
      </w:r>
      <w:proofErr w:type="spellEnd"/>
      <w:r w:rsidRPr="00272804">
        <w:rPr>
          <w:sz w:val="24"/>
          <w:szCs w:val="24"/>
        </w:rPr>
        <w:t xml:space="preserve"> policy.</w:t>
      </w:r>
    </w:p>
    <w:p xmlns:wp14="http://schemas.microsoft.com/office/word/2010/wordml" w:rsidRPr="00272804" w:rsidR="009C1047" w:rsidP="002741EC" w:rsidRDefault="009C1047" w14:paraId="11B37AE3" wp14:textId="77777777">
      <w:pPr>
        <w:pStyle w:val="ListParagraph"/>
        <w:numPr>
          <w:ilvl w:val="0"/>
          <w:numId w:val="8"/>
        </w:numPr>
        <w:pBdr>
          <w:top w:val="nil"/>
          <w:left w:val="nil"/>
          <w:bottom w:val="nil"/>
          <w:right w:val="nil"/>
          <w:between w:val="nil"/>
          <w:bar w:val="nil"/>
        </w:pBdr>
        <w:autoSpaceDE/>
        <w:autoSpaceDN/>
        <w:spacing w:before="0"/>
        <w:ind w:left="1276" w:right="1895" w:hanging="283"/>
        <w:jc w:val="both"/>
        <w:rPr>
          <w:sz w:val="24"/>
          <w:szCs w:val="24"/>
        </w:rPr>
      </w:pPr>
      <w:r w:rsidRPr="00272804">
        <w:rPr>
          <w:sz w:val="24"/>
          <w:szCs w:val="24"/>
        </w:rPr>
        <w:t xml:space="preserve">Staff involved should write up an account of any search made and forward to the appropriate </w:t>
      </w:r>
      <w:proofErr w:type="spellStart"/>
      <w:r w:rsidRPr="00272804">
        <w:rPr>
          <w:sz w:val="24"/>
          <w:szCs w:val="24"/>
        </w:rPr>
        <w:t>Headteacher</w:t>
      </w:r>
      <w:proofErr w:type="spellEnd"/>
      <w:r w:rsidRPr="00272804">
        <w:rPr>
          <w:sz w:val="24"/>
          <w:szCs w:val="24"/>
        </w:rPr>
        <w:t xml:space="preserve"> for use in</w:t>
      </w:r>
      <w:r w:rsidRPr="00272804">
        <w:rPr>
          <w:spacing w:val="-1"/>
          <w:sz w:val="24"/>
          <w:szCs w:val="24"/>
        </w:rPr>
        <w:t xml:space="preserve"> </w:t>
      </w:r>
      <w:r w:rsidRPr="00272804">
        <w:rPr>
          <w:sz w:val="24"/>
          <w:szCs w:val="24"/>
        </w:rPr>
        <w:t>response.</w:t>
      </w:r>
    </w:p>
    <w:p xmlns:wp14="http://schemas.microsoft.com/office/word/2010/wordml" w:rsidRPr="00272804" w:rsidR="009C1047" w:rsidP="009C1047" w:rsidRDefault="009C1047" w14:paraId="44E871BC" wp14:textId="77777777">
      <w:pPr>
        <w:pStyle w:val="BodyText"/>
        <w:spacing w:before="6"/>
        <w:rPr>
          <w:sz w:val="22"/>
          <w:szCs w:val="22"/>
        </w:rPr>
      </w:pPr>
    </w:p>
    <w:p xmlns:wp14="http://schemas.microsoft.com/office/word/2010/wordml" w:rsidRPr="00272804" w:rsidR="009C1047" w:rsidP="009C1047" w:rsidRDefault="009C1047" w14:paraId="13B79A5C" wp14:textId="77777777">
      <w:pPr>
        <w:pStyle w:val="Heading"/>
        <w:jc w:val="both"/>
        <w:rPr>
          <w:rFonts w:ascii="Calibri" w:hAnsi="Calibri" w:cs="Calibri"/>
        </w:rPr>
      </w:pPr>
      <w:r w:rsidRPr="00272804">
        <w:rPr>
          <w:rFonts w:ascii="Calibri" w:hAnsi="Calibri" w:cs="Calibri"/>
        </w:rPr>
        <w:t>SEARCHING WITHOUT CONSENT</w:t>
      </w:r>
    </w:p>
    <w:p xmlns:wp14="http://schemas.microsoft.com/office/word/2010/wordml" w:rsidRPr="00272804" w:rsidR="009C1047" w:rsidP="009C1047" w:rsidRDefault="009C1047" w14:paraId="144A5D23" wp14:textId="77777777">
      <w:pPr>
        <w:pStyle w:val="BodyText"/>
        <w:spacing w:before="5"/>
        <w:rPr>
          <w:b/>
          <w:bCs/>
          <w:sz w:val="22"/>
          <w:szCs w:val="22"/>
        </w:rPr>
      </w:pPr>
    </w:p>
    <w:p xmlns:wp14="http://schemas.microsoft.com/office/word/2010/wordml" w:rsidRPr="00272804" w:rsidR="009C1047" w:rsidP="009C1047" w:rsidRDefault="009C1047" w14:paraId="55B063C3" wp14:textId="77777777">
      <w:pPr>
        <w:pStyle w:val="Body"/>
        <w:ind w:left="280" w:right="1130" w:hanging="3"/>
        <w:jc w:val="both"/>
        <w:rPr>
          <w:rFonts w:ascii="Calibri" w:hAnsi="Calibri" w:cs="Calibri"/>
          <w:b/>
          <w:bCs/>
          <w:sz w:val="24"/>
          <w:szCs w:val="24"/>
        </w:rPr>
      </w:pPr>
      <w:r w:rsidRPr="00272804">
        <w:rPr>
          <w:rFonts w:ascii="Calibri" w:hAnsi="Calibri" w:cs="Calibri"/>
          <w:b/>
          <w:bCs/>
          <w:sz w:val="24"/>
          <w:szCs w:val="24"/>
          <w:lang w:val="en-US"/>
        </w:rPr>
        <w:t>This would only be considered in extreme circumstances. The member of staff</w:t>
      </w:r>
      <w:r w:rsidRPr="00272804">
        <w:rPr>
          <w:rFonts w:ascii="Calibri" w:hAnsi="Calibri" w:cs="Calibri"/>
          <w:b/>
          <w:bCs/>
          <w:spacing w:val="-11"/>
          <w:sz w:val="24"/>
          <w:szCs w:val="24"/>
        </w:rPr>
        <w:t xml:space="preserve"> </w:t>
      </w:r>
      <w:r w:rsidRPr="00272804">
        <w:rPr>
          <w:rFonts w:ascii="Calibri" w:hAnsi="Calibri" w:cs="Calibri"/>
          <w:b/>
          <w:bCs/>
          <w:sz w:val="24"/>
          <w:szCs w:val="24"/>
          <w:lang w:val="en-US"/>
        </w:rPr>
        <w:t>conducting</w:t>
      </w:r>
      <w:r w:rsidRPr="00272804">
        <w:rPr>
          <w:rFonts w:ascii="Calibri" w:hAnsi="Calibri" w:cs="Calibri"/>
          <w:b/>
          <w:bCs/>
          <w:spacing w:val="-11"/>
          <w:sz w:val="24"/>
          <w:szCs w:val="24"/>
        </w:rPr>
        <w:t xml:space="preserve"> </w:t>
      </w:r>
      <w:r w:rsidRPr="00272804">
        <w:rPr>
          <w:rFonts w:ascii="Calibri" w:hAnsi="Calibri" w:cs="Calibri"/>
          <w:b/>
          <w:bCs/>
          <w:sz w:val="24"/>
          <w:szCs w:val="24"/>
          <w:lang w:val="en-US"/>
        </w:rPr>
        <w:t>the</w:t>
      </w:r>
      <w:r w:rsidRPr="00272804">
        <w:rPr>
          <w:rFonts w:ascii="Calibri" w:hAnsi="Calibri" w:cs="Calibri"/>
          <w:b/>
          <w:bCs/>
          <w:spacing w:val="-11"/>
          <w:sz w:val="24"/>
          <w:szCs w:val="24"/>
        </w:rPr>
        <w:t xml:space="preserve"> </w:t>
      </w:r>
      <w:r w:rsidRPr="00272804">
        <w:rPr>
          <w:rFonts w:ascii="Calibri" w:hAnsi="Calibri" w:cs="Calibri"/>
          <w:b/>
          <w:bCs/>
          <w:sz w:val="24"/>
          <w:szCs w:val="24"/>
          <w:lang w:val="en-US"/>
        </w:rPr>
        <w:t>search</w:t>
      </w:r>
      <w:r w:rsidRPr="00272804">
        <w:rPr>
          <w:rFonts w:ascii="Calibri" w:hAnsi="Calibri" w:cs="Calibri"/>
          <w:b/>
          <w:bCs/>
          <w:spacing w:val="-13"/>
          <w:sz w:val="24"/>
          <w:szCs w:val="24"/>
        </w:rPr>
        <w:t xml:space="preserve"> </w:t>
      </w:r>
      <w:r w:rsidRPr="00272804">
        <w:rPr>
          <w:rFonts w:ascii="Calibri" w:hAnsi="Calibri" w:cs="Calibri"/>
          <w:b/>
          <w:bCs/>
          <w:sz w:val="24"/>
          <w:szCs w:val="24"/>
          <w:lang w:val="en-US"/>
        </w:rPr>
        <w:t>should</w:t>
      </w:r>
      <w:r w:rsidRPr="00272804">
        <w:rPr>
          <w:rFonts w:ascii="Calibri" w:hAnsi="Calibri" w:cs="Calibri"/>
          <w:b/>
          <w:bCs/>
          <w:spacing w:val="-11"/>
          <w:sz w:val="24"/>
          <w:szCs w:val="24"/>
        </w:rPr>
        <w:t xml:space="preserve"> </w:t>
      </w:r>
      <w:r w:rsidRPr="00272804">
        <w:rPr>
          <w:rFonts w:ascii="Calibri" w:hAnsi="Calibri" w:cs="Calibri"/>
          <w:b/>
          <w:bCs/>
          <w:sz w:val="24"/>
          <w:szCs w:val="24"/>
        </w:rPr>
        <w:t>be</w:t>
      </w:r>
      <w:r w:rsidRPr="00272804">
        <w:rPr>
          <w:rFonts w:ascii="Calibri" w:hAnsi="Calibri" w:cs="Calibri"/>
          <w:b/>
          <w:bCs/>
          <w:spacing w:val="-8"/>
          <w:sz w:val="24"/>
          <w:szCs w:val="24"/>
        </w:rPr>
        <w:t xml:space="preserve"> </w:t>
      </w:r>
      <w:r w:rsidRPr="00272804">
        <w:rPr>
          <w:rFonts w:ascii="Calibri" w:hAnsi="Calibri" w:cs="Calibri"/>
          <w:b/>
          <w:bCs/>
          <w:sz w:val="24"/>
          <w:szCs w:val="24"/>
          <w:lang w:val="en-US"/>
        </w:rPr>
        <w:t>the</w:t>
      </w:r>
      <w:r w:rsidRPr="00272804">
        <w:rPr>
          <w:rFonts w:ascii="Calibri" w:hAnsi="Calibri" w:cs="Calibri"/>
          <w:b/>
          <w:bCs/>
          <w:spacing w:val="-11"/>
          <w:sz w:val="24"/>
          <w:szCs w:val="24"/>
        </w:rPr>
        <w:t xml:space="preserve"> </w:t>
      </w:r>
      <w:r w:rsidRPr="00272804">
        <w:rPr>
          <w:rFonts w:ascii="Calibri" w:hAnsi="Calibri" w:cs="Calibri"/>
          <w:b/>
          <w:bCs/>
          <w:sz w:val="24"/>
          <w:szCs w:val="24"/>
        </w:rPr>
        <w:t>same</w:t>
      </w:r>
      <w:r w:rsidRPr="00272804">
        <w:rPr>
          <w:rFonts w:ascii="Calibri" w:hAnsi="Calibri" w:cs="Calibri"/>
          <w:b/>
          <w:bCs/>
          <w:spacing w:val="-8"/>
          <w:sz w:val="24"/>
          <w:szCs w:val="24"/>
        </w:rPr>
        <w:t xml:space="preserve"> </w:t>
      </w:r>
      <w:r w:rsidRPr="00272804">
        <w:rPr>
          <w:rFonts w:ascii="Calibri" w:hAnsi="Calibri" w:cs="Calibri"/>
          <w:b/>
          <w:bCs/>
          <w:sz w:val="24"/>
          <w:szCs w:val="24"/>
          <w:lang w:val="de-DE"/>
        </w:rPr>
        <w:t>gender</w:t>
      </w:r>
      <w:r w:rsidRPr="00272804">
        <w:rPr>
          <w:rFonts w:ascii="Calibri" w:hAnsi="Calibri" w:cs="Calibri"/>
          <w:b/>
          <w:bCs/>
          <w:spacing w:val="-11"/>
          <w:sz w:val="24"/>
          <w:szCs w:val="24"/>
        </w:rPr>
        <w:t xml:space="preserve"> </w:t>
      </w:r>
      <w:r w:rsidRPr="00272804">
        <w:rPr>
          <w:rFonts w:ascii="Calibri" w:hAnsi="Calibri" w:cs="Calibri"/>
          <w:b/>
          <w:bCs/>
          <w:sz w:val="24"/>
          <w:szCs w:val="24"/>
        </w:rPr>
        <w:t>as</w:t>
      </w:r>
      <w:r w:rsidRPr="00272804">
        <w:rPr>
          <w:rFonts w:ascii="Calibri" w:hAnsi="Calibri" w:cs="Calibri"/>
          <w:b/>
          <w:bCs/>
          <w:spacing w:val="-11"/>
          <w:sz w:val="24"/>
          <w:szCs w:val="24"/>
        </w:rPr>
        <w:t xml:space="preserve"> </w:t>
      </w:r>
      <w:r w:rsidRPr="00272804">
        <w:rPr>
          <w:rFonts w:ascii="Calibri" w:hAnsi="Calibri" w:cs="Calibri"/>
          <w:b/>
          <w:bCs/>
          <w:sz w:val="24"/>
          <w:szCs w:val="24"/>
          <w:lang w:val="en-US"/>
        </w:rPr>
        <w:t>the</w:t>
      </w:r>
      <w:r w:rsidRPr="00272804">
        <w:rPr>
          <w:rFonts w:ascii="Calibri" w:hAnsi="Calibri" w:cs="Calibri"/>
          <w:b/>
          <w:bCs/>
          <w:spacing w:val="-8"/>
          <w:sz w:val="24"/>
          <w:szCs w:val="24"/>
        </w:rPr>
        <w:t xml:space="preserve"> </w:t>
      </w:r>
      <w:r w:rsidRPr="00272804">
        <w:rPr>
          <w:rFonts w:ascii="Calibri" w:hAnsi="Calibri" w:cs="Calibri"/>
          <w:b/>
          <w:bCs/>
          <w:sz w:val="24"/>
          <w:szCs w:val="24"/>
        </w:rPr>
        <w:t>pupil</w:t>
      </w:r>
      <w:r w:rsidRPr="00272804">
        <w:rPr>
          <w:rFonts w:ascii="Calibri" w:hAnsi="Calibri" w:cs="Calibri"/>
          <w:b/>
          <w:bCs/>
          <w:spacing w:val="-11"/>
          <w:sz w:val="24"/>
          <w:szCs w:val="24"/>
        </w:rPr>
        <w:t xml:space="preserve"> </w:t>
      </w:r>
      <w:r w:rsidRPr="00272804">
        <w:rPr>
          <w:rFonts w:ascii="Calibri" w:hAnsi="Calibri" w:cs="Calibri"/>
          <w:b/>
          <w:bCs/>
          <w:sz w:val="24"/>
          <w:szCs w:val="24"/>
          <w:lang w:val="en-US"/>
        </w:rPr>
        <w:t>being searched and there must be another member of staff as a witness and, if possible, they should also be the same gender as the student being searched.</w:t>
      </w:r>
    </w:p>
    <w:p xmlns:wp14="http://schemas.microsoft.com/office/word/2010/wordml" w:rsidRPr="00272804" w:rsidR="009C1047" w:rsidP="009C1047" w:rsidRDefault="009C1047" w14:paraId="3AB53547" wp14:textId="77777777">
      <w:pPr>
        <w:pStyle w:val="Body"/>
        <w:spacing w:before="160"/>
        <w:ind w:left="278"/>
        <w:jc w:val="both"/>
        <w:rPr>
          <w:rFonts w:ascii="Calibri" w:hAnsi="Calibri" w:cs="Calibri"/>
          <w:b/>
          <w:bCs/>
          <w:sz w:val="24"/>
          <w:szCs w:val="24"/>
        </w:rPr>
      </w:pPr>
      <w:r w:rsidRPr="00272804">
        <w:rPr>
          <w:rFonts w:ascii="Calibri" w:hAnsi="Calibri" w:cs="Calibri"/>
          <w:b/>
          <w:bCs/>
          <w:sz w:val="24"/>
          <w:szCs w:val="24"/>
          <w:lang w:val="en-US"/>
        </w:rPr>
        <w:t>Items that can be searched for:</w:t>
      </w:r>
    </w:p>
    <w:p xmlns:wp14="http://schemas.microsoft.com/office/word/2010/wordml" w:rsidRPr="00272804" w:rsidR="009C1047" w:rsidP="009C1047" w:rsidRDefault="009C1047" w14:paraId="738610EB" wp14:textId="77777777">
      <w:pPr>
        <w:pStyle w:val="BodyText"/>
        <w:spacing w:before="11"/>
        <w:rPr>
          <w:b/>
          <w:bCs/>
          <w:sz w:val="27"/>
          <w:szCs w:val="27"/>
        </w:rPr>
      </w:pPr>
    </w:p>
    <w:p xmlns:wp14="http://schemas.microsoft.com/office/word/2010/wordml" w:rsidRPr="00272804" w:rsidR="009C1047" w:rsidP="009C1047" w:rsidRDefault="009C1047" w14:paraId="0A2BDF97" wp14:textId="77777777">
      <w:pPr>
        <w:pStyle w:val="BodyText"/>
        <w:ind w:left="280" w:right="1287" w:hanging="3"/>
        <w:jc w:val="both"/>
      </w:pPr>
      <w:r w:rsidRPr="00272804">
        <w:t xml:space="preserve">If a member of staff had reasonable grounds to suspect that a student has a </w:t>
      </w:r>
      <w:r w:rsidRPr="00272804">
        <w:rPr>
          <w:b/>
          <w:bCs/>
        </w:rPr>
        <w:t>prohibited item</w:t>
      </w:r>
      <w:r w:rsidRPr="00272804">
        <w:t xml:space="preserve">, the </w:t>
      </w:r>
      <w:proofErr w:type="spellStart"/>
      <w:r w:rsidRPr="00272804">
        <w:t>Headteacher</w:t>
      </w:r>
      <w:proofErr w:type="spellEnd"/>
      <w:r w:rsidRPr="00272804">
        <w:t xml:space="preserve"> </w:t>
      </w:r>
      <w:proofErr w:type="spellStart"/>
      <w:r w:rsidRPr="00272804">
        <w:t>authorises</w:t>
      </w:r>
      <w:proofErr w:type="spellEnd"/>
      <w:r w:rsidRPr="00272804">
        <w:t xml:space="preserve"> the members of staff, identified within Appendix A to this policy, to carry out the following:</w:t>
      </w:r>
    </w:p>
    <w:p xmlns:wp14="http://schemas.microsoft.com/office/word/2010/wordml" w:rsidRPr="00272804" w:rsidR="009C1047" w:rsidP="009C1047" w:rsidRDefault="009C1047" w14:paraId="637805D2" wp14:textId="77777777">
      <w:pPr>
        <w:pStyle w:val="BodyText"/>
        <w:spacing w:before="7"/>
        <w:rPr>
          <w:sz w:val="22"/>
          <w:szCs w:val="22"/>
        </w:rPr>
      </w:pPr>
    </w:p>
    <w:p xmlns:wp14="http://schemas.microsoft.com/office/word/2010/wordml" w:rsidRPr="00272804" w:rsidR="009C1047" w:rsidP="009C1047" w:rsidRDefault="009C1047" w14:paraId="6E0BC441" wp14:textId="77777777">
      <w:pPr>
        <w:pStyle w:val="ListParagraph"/>
        <w:numPr>
          <w:ilvl w:val="0"/>
          <w:numId w:val="11"/>
        </w:numPr>
        <w:pBdr>
          <w:top w:val="nil"/>
          <w:left w:val="nil"/>
          <w:bottom w:val="nil"/>
          <w:right w:val="nil"/>
          <w:between w:val="nil"/>
          <w:bar w:val="nil"/>
        </w:pBdr>
        <w:autoSpaceDE/>
        <w:autoSpaceDN/>
        <w:spacing w:before="0"/>
        <w:ind w:right="1523"/>
        <w:jc w:val="both"/>
        <w:rPr>
          <w:sz w:val="24"/>
          <w:szCs w:val="24"/>
        </w:rPr>
      </w:pPr>
      <w:r w:rsidRPr="00272804">
        <w:rPr>
          <w:sz w:val="24"/>
          <w:szCs w:val="24"/>
        </w:rPr>
        <w:t xml:space="preserve">Inform a member of the Senior Leadership Team of the intent </w:t>
      </w:r>
      <w:r w:rsidRPr="00272804">
        <w:rPr>
          <w:spacing w:val="-3"/>
          <w:sz w:val="24"/>
          <w:szCs w:val="24"/>
        </w:rPr>
        <w:t xml:space="preserve">to </w:t>
      </w:r>
      <w:r w:rsidRPr="00272804">
        <w:rPr>
          <w:sz w:val="24"/>
          <w:szCs w:val="24"/>
        </w:rPr>
        <w:t>carry out a search without</w:t>
      </w:r>
      <w:r w:rsidRPr="00272804">
        <w:rPr>
          <w:spacing w:val="-7"/>
          <w:sz w:val="24"/>
          <w:szCs w:val="24"/>
        </w:rPr>
        <w:t xml:space="preserve"> </w:t>
      </w:r>
      <w:r w:rsidRPr="00272804">
        <w:rPr>
          <w:sz w:val="24"/>
          <w:szCs w:val="24"/>
        </w:rPr>
        <w:t>consent.</w:t>
      </w:r>
    </w:p>
    <w:p xmlns:wp14="http://schemas.microsoft.com/office/word/2010/wordml" w:rsidRPr="00272804" w:rsidR="009C1047" w:rsidP="009C1047" w:rsidRDefault="009C1047" w14:paraId="18888F2E" wp14:textId="77777777">
      <w:pPr>
        <w:pStyle w:val="ListParagraph"/>
        <w:numPr>
          <w:ilvl w:val="0"/>
          <w:numId w:val="11"/>
        </w:numPr>
        <w:pBdr>
          <w:top w:val="nil"/>
          <w:left w:val="nil"/>
          <w:bottom w:val="nil"/>
          <w:right w:val="nil"/>
          <w:between w:val="nil"/>
          <w:bar w:val="nil"/>
        </w:pBdr>
        <w:autoSpaceDE/>
        <w:autoSpaceDN/>
        <w:spacing w:before="0"/>
        <w:ind w:right="1336"/>
        <w:jc w:val="both"/>
        <w:rPr>
          <w:sz w:val="24"/>
          <w:szCs w:val="24"/>
        </w:rPr>
      </w:pPr>
      <w:r w:rsidRPr="00272804">
        <w:rPr>
          <w:sz w:val="24"/>
          <w:szCs w:val="24"/>
        </w:rPr>
        <w:t xml:space="preserve">If the suspecting member of staff is not the same gender as the student being searched, arrange for an </w:t>
      </w:r>
      <w:proofErr w:type="spellStart"/>
      <w:r w:rsidRPr="00272804">
        <w:rPr>
          <w:sz w:val="24"/>
          <w:szCs w:val="24"/>
        </w:rPr>
        <w:t>authorised</w:t>
      </w:r>
      <w:proofErr w:type="spellEnd"/>
      <w:r w:rsidRPr="00272804">
        <w:rPr>
          <w:sz w:val="24"/>
          <w:szCs w:val="24"/>
        </w:rPr>
        <w:t xml:space="preserve"> member of staff that is </w:t>
      </w:r>
      <w:r w:rsidRPr="00272804">
        <w:rPr>
          <w:spacing w:val="-3"/>
          <w:sz w:val="24"/>
          <w:szCs w:val="24"/>
        </w:rPr>
        <w:t xml:space="preserve">the </w:t>
      </w:r>
      <w:r w:rsidRPr="00272804">
        <w:rPr>
          <w:sz w:val="24"/>
          <w:szCs w:val="24"/>
        </w:rPr>
        <w:t xml:space="preserve">same gender as the student </w:t>
      </w:r>
      <w:r w:rsidRPr="00272804">
        <w:rPr>
          <w:spacing w:val="-3"/>
          <w:sz w:val="24"/>
          <w:szCs w:val="24"/>
        </w:rPr>
        <w:t xml:space="preserve">to </w:t>
      </w:r>
      <w:r w:rsidRPr="00272804">
        <w:rPr>
          <w:sz w:val="24"/>
          <w:szCs w:val="24"/>
        </w:rPr>
        <w:t>lead</w:t>
      </w:r>
      <w:r w:rsidRPr="00272804">
        <w:rPr>
          <w:spacing w:val="12"/>
          <w:sz w:val="24"/>
          <w:szCs w:val="24"/>
        </w:rPr>
        <w:t xml:space="preserve"> </w:t>
      </w:r>
      <w:r w:rsidRPr="00272804">
        <w:rPr>
          <w:sz w:val="24"/>
          <w:szCs w:val="24"/>
        </w:rPr>
        <w:t>it.</w:t>
      </w:r>
    </w:p>
    <w:p xmlns:wp14="http://schemas.microsoft.com/office/word/2010/wordml" w:rsidRPr="00272804" w:rsidR="009C1047" w:rsidP="009C1047" w:rsidRDefault="009C1047" w14:paraId="0892318D" wp14:textId="77777777">
      <w:pPr>
        <w:pStyle w:val="ListParagraph"/>
        <w:numPr>
          <w:ilvl w:val="0"/>
          <w:numId w:val="11"/>
        </w:numPr>
        <w:pBdr>
          <w:top w:val="nil"/>
          <w:left w:val="nil"/>
          <w:bottom w:val="nil"/>
          <w:right w:val="nil"/>
          <w:between w:val="nil"/>
          <w:bar w:val="nil"/>
        </w:pBdr>
        <w:autoSpaceDE/>
        <w:autoSpaceDN/>
        <w:spacing w:before="0"/>
        <w:ind w:right="2056"/>
        <w:jc w:val="both"/>
        <w:rPr>
          <w:sz w:val="24"/>
          <w:szCs w:val="24"/>
        </w:rPr>
      </w:pPr>
      <w:r w:rsidRPr="00272804">
        <w:rPr>
          <w:sz w:val="24"/>
          <w:szCs w:val="24"/>
        </w:rPr>
        <w:t>There must be another member of staff as a witness and, if at all possible, they should be the same gender as the student being</w:t>
      </w:r>
      <w:r w:rsidRPr="00272804">
        <w:rPr>
          <w:spacing w:val="-6"/>
          <w:sz w:val="24"/>
          <w:szCs w:val="24"/>
        </w:rPr>
        <w:t xml:space="preserve"> </w:t>
      </w:r>
      <w:r w:rsidRPr="00272804">
        <w:rPr>
          <w:sz w:val="24"/>
          <w:szCs w:val="24"/>
        </w:rPr>
        <w:t>searched.</w:t>
      </w:r>
    </w:p>
    <w:p xmlns:wp14="http://schemas.microsoft.com/office/word/2010/wordml" w:rsidRPr="00272804" w:rsidR="009C1047" w:rsidP="009C1047" w:rsidRDefault="009C1047" w14:paraId="6310642F" wp14:textId="77777777">
      <w:pPr>
        <w:pStyle w:val="ListParagraph"/>
        <w:numPr>
          <w:ilvl w:val="0"/>
          <w:numId w:val="11"/>
        </w:numPr>
        <w:pBdr>
          <w:top w:val="nil"/>
          <w:left w:val="nil"/>
          <w:bottom w:val="nil"/>
          <w:right w:val="nil"/>
          <w:between w:val="nil"/>
          <w:bar w:val="nil"/>
        </w:pBdr>
        <w:autoSpaceDE/>
        <w:autoSpaceDN/>
        <w:spacing w:before="0" w:line="211" w:lineRule="auto"/>
        <w:ind w:right="1677"/>
        <w:jc w:val="both"/>
        <w:rPr>
          <w:sz w:val="24"/>
          <w:szCs w:val="24"/>
        </w:rPr>
      </w:pPr>
      <w:r w:rsidRPr="00272804">
        <w:rPr>
          <w:sz w:val="24"/>
          <w:szCs w:val="24"/>
        </w:rPr>
        <w:t>If required and where practicable, move the student and their possessions to a location that is suitable for carrying out the search.</w:t>
      </w:r>
    </w:p>
    <w:p xmlns:wp14="http://schemas.microsoft.com/office/word/2010/wordml" w:rsidRPr="00272804" w:rsidR="009C1047" w:rsidP="009C1047" w:rsidRDefault="009C1047" w14:paraId="64111D7C" wp14:textId="77777777">
      <w:pPr>
        <w:pStyle w:val="ListParagraph"/>
        <w:numPr>
          <w:ilvl w:val="0"/>
          <w:numId w:val="11"/>
        </w:numPr>
        <w:pBdr>
          <w:top w:val="nil"/>
          <w:left w:val="nil"/>
          <w:bottom w:val="nil"/>
          <w:right w:val="nil"/>
          <w:between w:val="nil"/>
          <w:bar w:val="nil"/>
        </w:pBdr>
        <w:autoSpaceDE/>
        <w:autoSpaceDN/>
        <w:spacing w:before="0" w:line="211" w:lineRule="auto"/>
        <w:ind w:right="1321"/>
        <w:jc w:val="both"/>
        <w:rPr>
          <w:sz w:val="24"/>
          <w:szCs w:val="24"/>
        </w:rPr>
      </w:pPr>
      <w:r w:rsidRPr="00272804">
        <w:rPr>
          <w:sz w:val="24"/>
          <w:szCs w:val="24"/>
        </w:rPr>
        <w:t>In the presence of the student and witness carry out the search of outer clothing, possessions and, if required, locker /</w:t>
      </w:r>
      <w:r w:rsidRPr="00272804">
        <w:rPr>
          <w:spacing w:val="-13"/>
          <w:sz w:val="24"/>
          <w:szCs w:val="24"/>
        </w:rPr>
        <w:t xml:space="preserve"> </w:t>
      </w:r>
      <w:r w:rsidRPr="00272804">
        <w:rPr>
          <w:sz w:val="24"/>
          <w:szCs w:val="24"/>
        </w:rPr>
        <w:t>bag.</w:t>
      </w:r>
    </w:p>
    <w:p xmlns:wp14="http://schemas.microsoft.com/office/word/2010/wordml" w:rsidR="009C1047" w:rsidP="009C1047" w:rsidRDefault="009C1047" w14:paraId="2B90F69C" wp14:textId="77777777">
      <w:pPr>
        <w:pStyle w:val="ListParagraph"/>
        <w:numPr>
          <w:ilvl w:val="0"/>
          <w:numId w:val="11"/>
        </w:numPr>
        <w:pBdr>
          <w:top w:val="nil"/>
          <w:left w:val="nil"/>
          <w:bottom w:val="nil"/>
          <w:right w:val="nil"/>
          <w:between w:val="nil"/>
          <w:bar w:val="nil"/>
        </w:pBdr>
        <w:autoSpaceDE/>
        <w:autoSpaceDN/>
        <w:spacing w:before="0" w:line="211" w:lineRule="auto"/>
        <w:ind w:right="1328"/>
        <w:jc w:val="both"/>
        <w:rPr>
          <w:sz w:val="24"/>
          <w:szCs w:val="24"/>
        </w:rPr>
      </w:pPr>
      <w:r w:rsidRPr="00272804">
        <w:rPr>
          <w:sz w:val="24"/>
          <w:szCs w:val="24"/>
        </w:rPr>
        <w:t xml:space="preserve">If any banned items are found then the members of staff should refer to the ‘Confiscation’ section of this policy, and apply an appropriate sanction as set out in the school’s </w:t>
      </w:r>
      <w:proofErr w:type="spellStart"/>
      <w:r w:rsidRPr="00272804">
        <w:rPr>
          <w:sz w:val="24"/>
          <w:szCs w:val="24"/>
        </w:rPr>
        <w:t>behaviour</w:t>
      </w:r>
      <w:proofErr w:type="spellEnd"/>
      <w:r w:rsidRPr="00272804">
        <w:rPr>
          <w:spacing w:val="-25"/>
          <w:sz w:val="24"/>
          <w:szCs w:val="24"/>
        </w:rPr>
        <w:t xml:space="preserve"> </w:t>
      </w:r>
      <w:r w:rsidRPr="00272804">
        <w:rPr>
          <w:sz w:val="24"/>
          <w:szCs w:val="24"/>
        </w:rPr>
        <w:t>policy.</w:t>
      </w:r>
    </w:p>
    <w:p xmlns:wp14="http://schemas.microsoft.com/office/word/2010/wordml" w:rsidR="009C1047" w:rsidP="009C1047" w:rsidRDefault="009C1047" w14:paraId="328C9579" wp14:textId="77777777">
      <w:pPr>
        <w:pStyle w:val="ListParagraph"/>
        <w:numPr>
          <w:ilvl w:val="0"/>
          <w:numId w:val="11"/>
        </w:numPr>
        <w:pBdr>
          <w:top w:val="nil"/>
          <w:left w:val="nil"/>
          <w:bottom w:val="nil"/>
          <w:right w:val="nil"/>
          <w:between w:val="nil"/>
          <w:bar w:val="nil"/>
        </w:pBdr>
        <w:autoSpaceDE/>
        <w:autoSpaceDN/>
        <w:spacing w:before="0" w:line="211" w:lineRule="auto"/>
        <w:ind w:right="1328"/>
        <w:jc w:val="both"/>
        <w:rPr>
          <w:sz w:val="24"/>
          <w:szCs w:val="24"/>
        </w:rPr>
      </w:pPr>
      <w:r w:rsidRPr="009C1047">
        <w:rPr>
          <w:sz w:val="24"/>
          <w:szCs w:val="24"/>
        </w:rPr>
        <w:t>If</w:t>
      </w:r>
      <w:r w:rsidRPr="009C1047">
        <w:rPr>
          <w:spacing w:val="-7"/>
          <w:sz w:val="24"/>
          <w:szCs w:val="24"/>
        </w:rPr>
        <w:t xml:space="preserve"> </w:t>
      </w:r>
      <w:r w:rsidRPr="009C1047">
        <w:rPr>
          <w:sz w:val="24"/>
          <w:szCs w:val="24"/>
        </w:rPr>
        <w:t>any</w:t>
      </w:r>
      <w:r w:rsidRPr="009C1047">
        <w:rPr>
          <w:spacing w:val="-8"/>
          <w:sz w:val="24"/>
          <w:szCs w:val="24"/>
        </w:rPr>
        <w:t xml:space="preserve"> </w:t>
      </w:r>
      <w:r w:rsidRPr="009C1047">
        <w:rPr>
          <w:sz w:val="24"/>
          <w:szCs w:val="24"/>
        </w:rPr>
        <w:t>prohibited</w:t>
      </w:r>
      <w:r w:rsidRPr="009C1047">
        <w:rPr>
          <w:spacing w:val="-4"/>
          <w:sz w:val="24"/>
          <w:szCs w:val="24"/>
        </w:rPr>
        <w:t xml:space="preserve"> </w:t>
      </w:r>
      <w:r w:rsidRPr="009C1047">
        <w:rPr>
          <w:sz w:val="24"/>
          <w:szCs w:val="24"/>
        </w:rPr>
        <w:t>items</w:t>
      </w:r>
      <w:r w:rsidRPr="009C1047">
        <w:rPr>
          <w:spacing w:val="-8"/>
          <w:sz w:val="24"/>
          <w:szCs w:val="24"/>
        </w:rPr>
        <w:t xml:space="preserve"> </w:t>
      </w:r>
      <w:r w:rsidRPr="009C1047">
        <w:rPr>
          <w:sz w:val="24"/>
          <w:szCs w:val="24"/>
        </w:rPr>
        <w:t>are</w:t>
      </w:r>
      <w:r w:rsidRPr="009C1047">
        <w:rPr>
          <w:spacing w:val="-6"/>
          <w:sz w:val="24"/>
          <w:szCs w:val="24"/>
        </w:rPr>
        <w:t xml:space="preserve"> </w:t>
      </w:r>
      <w:r w:rsidRPr="009C1047">
        <w:rPr>
          <w:sz w:val="24"/>
          <w:szCs w:val="24"/>
        </w:rPr>
        <w:t>found</w:t>
      </w:r>
      <w:r w:rsidRPr="009C1047">
        <w:rPr>
          <w:spacing w:val="-3"/>
          <w:sz w:val="24"/>
          <w:szCs w:val="24"/>
        </w:rPr>
        <w:t xml:space="preserve"> </w:t>
      </w:r>
      <w:r w:rsidRPr="009C1047">
        <w:rPr>
          <w:sz w:val="24"/>
          <w:szCs w:val="24"/>
        </w:rPr>
        <w:t>then</w:t>
      </w:r>
      <w:r w:rsidRPr="009C1047">
        <w:rPr>
          <w:spacing w:val="-1"/>
          <w:sz w:val="24"/>
          <w:szCs w:val="24"/>
        </w:rPr>
        <w:t xml:space="preserve"> </w:t>
      </w:r>
      <w:r w:rsidRPr="009C1047">
        <w:rPr>
          <w:sz w:val="24"/>
          <w:szCs w:val="24"/>
        </w:rPr>
        <w:t>the</w:t>
      </w:r>
      <w:r w:rsidRPr="009C1047">
        <w:rPr>
          <w:spacing w:val="-7"/>
          <w:sz w:val="24"/>
          <w:szCs w:val="24"/>
        </w:rPr>
        <w:t xml:space="preserve"> </w:t>
      </w:r>
      <w:r w:rsidRPr="009C1047">
        <w:rPr>
          <w:sz w:val="24"/>
          <w:szCs w:val="24"/>
        </w:rPr>
        <w:t>members</w:t>
      </w:r>
      <w:r w:rsidRPr="009C1047">
        <w:rPr>
          <w:spacing w:val="-8"/>
          <w:sz w:val="24"/>
          <w:szCs w:val="24"/>
        </w:rPr>
        <w:t xml:space="preserve"> </w:t>
      </w:r>
      <w:r w:rsidRPr="009C1047">
        <w:rPr>
          <w:sz w:val="24"/>
          <w:szCs w:val="24"/>
        </w:rPr>
        <w:t>of</w:t>
      </w:r>
      <w:r w:rsidRPr="009C1047">
        <w:rPr>
          <w:spacing w:val="-4"/>
          <w:sz w:val="24"/>
          <w:szCs w:val="24"/>
        </w:rPr>
        <w:t xml:space="preserve"> </w:t>
      </w:r>
      <w:r w:rsidRPr="009C1047">
        <w:rPr>
          <w:sz w:val="24"/>
          <w:szCs w:val="24"/>
        </w:rPr>
        <w:t>staff</w:t>
      </w:r>
      <w:r w:rsidRPr="009C1047">
        <w:rPr>
          <w:spacing w:val="-3"/>
          <w:sz w:val="24"/>
          <w:szCs w:val="24"/>
        </w:rPr>
        <w:t xml:space="preserve"> </w:t>
      </w:r>
      <w:r w:rsidRPr="009C1047">
        <w:rPr>
          <w:sz w:val="24"/>
          <w:szCs w:val="24"/>
        </w:rPr>
        <w:t xml:space="preserve">should inform the appropriate </w:t>
      </w:r>
      <w:proofErr w:type="spellStart"/>
      <w:r w:rsidRPr="009C1047">
        <w:rPr>
          <w:sz w:val="24"/>
          <w:szCs w:val="24"/>
        </w:rPr>
        <w:t>Headteacher</w:t>
      </w:r>
      <w:proofErr w:type="spellEnd"/>
      <w:r w:rsidRPr="009C1047">
        <w:rPr>
          <w:sz w:val="24"/>
          <w:szCs w:val="24"/>
        </w:rPr>
        <w:t xml:space="preserve"> immediately so that they may respond as set out in the ‘Confiscation’ section of this policy, and the school’s </w:t>
      </w:r>
      <w:proofErr w:type="spellStart"/>
      <w:r w:rsidRPr="009C1047">
        <w:rPr>
          <w:sz w:val="24"/>
          <w:szCs w:val="24"/>
        </w:rPr>
        <w:t>behaviour</w:t>
      </w:r>
      <w:proofErr w:type="spellEnd"/>
      <w:r w:rsidRPr="009C1047">
        <w:rPr>
          <w:spacing w:val="3"/>
          <w:sz w:val="24"/>
          <w:szCs w:val="24"/>
        </w:rPr>
        <w:t xml:space="preserve"> </w:t>
      </w:r>
      <w:r w:rsidRPr="009C1047">
        <w:rPr>
          <w:sz w:val="24"/>
          <w:szCs w:val="24"/>
        </w:rPr>
        <w:t>policy.</w:t>
      </w:r>
    </w:p>
    <w:p xmlns:wp14="http://schemas.microsoft.com/office/word/2010/wordml" w:rsidRPr="009C1047" w:rsidR="009C1047" w:rsidP="009C1047" w:rsidRDefault="009C1047" w14:paraId="2B0D1B67" wp14:textId="77777777">
      <w:pPr>
        <w:pStyle w:val="ListParagraph"/>
        <w:numPr>
          <w:ilvl w:val="0"/>
          <w:numId w:val="11"/>
        </w:numPr>
        <w:pBdr>
          <w:top w:val="nil"/>
          <w:left w:val="nil"/>
          <w:bottom w:val="nil"/>
          <w:right w:val="nil"/>
          <w:between w:val="nil"/>
          <w:bar w:val="nil"/>
        </w:pBdr>
        <w:autoSpaceDE/>
        <w:autoSpaceDN/>
        <w:spacing w:before="0" w:line="211" w:lineRule="auto"/>
        <w:ind w:right="1328"/>
        <w:jc w:val="both"/>
        <w:rPr>
          <w:sz w:val="24"/>
          <w:szCs w:val="24"/>
        </w:rPr>
      </w:pPr>
      <w:r w:rsidRPr="009C1047">
        <w:rPr>
          <w:sz w:val="24"/>
          <w:szCs w:val="24"/>
        </w:rPr>
        <w:t xml:space="preserve">Staff involved should write up an account of any search made and forward to the appropriate </w:t>
      </w:r>
      <w:proofErr w:type="spellStart"/>
      <w:r w:rsidRPr="009C1047">
        <w:rPr>
          <w:sz w:val="24"/>
          <w:szCs w:val="24"/>
        </w:rPr>
        <w:t>Headteacher</w:t>
      </w:r>
      <w:proofErr w:type="spellEnd"/>
      <w:r w:rsidRPr="009C1047">
        <w:rPr>
          <w:sz w:val="24"/>
          <w:szCs w:val="24"/>
        </w:rPr>
        <w:t>.</w:t>
      </w:r>
    </w:p>
    <w:p xmlns:wp14="http://schemas.microsoft.com/office/word/2010/wordml" w:rsidR="009C1047" w:rsidP="009C1047" w:rsidRDefault="009C1047" w14:paraId="463F29E8" wp14:textId="77777777">
      <w:pPr>
        <w:pStyle w:val="BodyText"/>
        <w:rPr>
          <w:sz w:val="28"/>
          <w:szCs w:val="28"/>
        </w:rPr>
      </w:pPr>
    </w:p>
    <w:p xmlns:wp14="http://schemas.microsoft.com/office/word/2010/wordml" w:rsidRPr="00272804" w:rsidR="002741EC" w:rsidP="009C1047" w:rsidRDefault="002741EC" w14:paraId="3B7B4B86" wp14:textId="77777777">
      <w:pPr>
        <w:pStyle w:val="BodyText"/>
        <w:rPr>
          <w:sz w:val="28"/>
          <w:szCs w:val="28"/>
        </w:rPr>
      </w:pPr>
    </w:p>
    <w:p xmlns:wp14="http://schemas.microsoft.com/office/word/2010/wordml" w:rsidR="009C1047" w:rsidP="009C1047" w:rsidRDefault="009C1047" w14:paraId="3A0FF5F2" wp14:textId="77777777">
      <w:pPr>
        <w:pStyle w:val="Heading"/>
        <w:spacing w:before="228"/>
        <w:jc w:val="both"/>
        <w:rPr>
          <w:rFonts w:ascii="Calibri" w:hAnsi="Calibri" w:cs="Calibri"/>
        </w:rPr>
      </w:pPr>
    </w:p>
    <w:p xmlns:wp14="http://schemas.microsoft.com/office/word/2010/wordml" w:rsidRPr="00272804" w:rsidR="009C1047" w:rsidP="009C1047" w:rsidRDefault="009C1047" w14:paraId="70E93FE6" wp14:textId="77777777">
      <w:pPr>
        <w:pStyle w:val="Heading"/>
        <w:spacing w:before="228"/>
        <w:jc w:val="both"/>
        <w:rPr>
          <w:rFonts w:ascii="Calibri" w:hAnsi="Calibri" w:cs="Calibri"/>
        </w:rPr>
      </w:pPr>
      <w:r w:rsidRPr="00272804">
        <w:rPr>
          <w:rFonts w:ascii="Calibri" w:hAnsi="Calibri" w:cs="Calibri"/>
        </w:rPr>
        <w:t>CONFISCATION GUIDANCE</w:t>
      </w:r>
    </w:p>
    <w:p xmlns:wp14="http://schemas.microsoft.com/office/word/2010/wordml" w:rsidRPr="00272804" w:rsidR="009C1047" w:rsidP="009C1047" w:rsidRDefault="009C1047" w14:paraId="5630AD66" wp14:textId="77777777">
      <w:pPr>
        <w:pStyle w:val="BodyText"/>
        <w:rPr>
          <w:b/>
          <w:bCs/>
          <w:sz w:val="21"/>
          <w:szCs w:val="21"/>
        </w:rPr>
      </w:pPr>
    </w:p>
    <w:p xmlns:wp14="http://schemas.microsoft.com/office/word/2010/wordml" w:rsidRPr="00272804" w:rsidR="009C1047" w:rsidP="009C1047" w:rsidRDefault="009C1047" w14:paraId="25717657" wp14:textId="77777777">
      <w:pPr>
        <w:pStyle w:val="Body"/>
        <w:spacing w:line="211" w:lineRule="auto"/>
        <w:ind w:left="280" w:right="1262" w:hanging="3"/>
        <w:jc w:val="both"/>
        <w:rPr>
          <w:rFonts w:ascii="Calibri" w:hAnsi="Calibri" w:cs="Calibri"/>
          <w:iCs/>
          <w:sz w:val="24"/>
          <w:szCs w:val="24"/>
        </w:rPr>
      </w:pPr>
      <w:r w:rsidRPr="00272804">
        <w:rPr>
          <w:rFonts w:ascii="Calibri" w:hAnsi="Calibri" w:cs="Calibri"/>
          <w:iCs/>
          <w:sz w:val="24"/>
          <w:szCs w:val="24"/>
          <w:lang w:val="en-US"/>
        </w:rPr>
        <w:t>School staff can seize any prohibited item found as a result of a search. They can also seize any item, however found, which they consider harmful or detrimental to school discipline. (</w:t>
      </w:r>
      <w:proofErr w:type="spellStart"/>
      <w:r w:rsidRPr="00272804">
        <w:rPr>
          <w:rFonts w:ascii="Calibri" w:hAnsi="Calibri" w:cs="Calibri"/>
          <w:iCs/>
          <w:sz w:val="24"/>
          <w:szCs w:val="24"/>
          <w:lang w:val="en-US"/>
        </w:rPr>
        <w:t>DfE</w:t>
      </w:r>
      <w:proofErr w:type="spellEnd"/>
      <w:r w:rsidRPr="00272804">
        <w:rPr>
          <w:rFonts w:ascii="Calibri" w:hAnsi="Calibri" w:cs="Calibri"/>
          <w:iCs/>
          <w:sz w:val="24"/>
          <w:szCs w:val="24"/>
          <w:lang w:val="en-US"/>
        </w:rPr>
        <w:t xml:space="preserve"> 2014)</w:t>
      </w:r>
    </w:p>
    <w:p xmlns:wp14="http://schemas.microsoft.com/office/word/2010/wordml" w:rsidRPr="00272804" w:rsidR="009C1047" w:rsidP="009C1047" w:rsidRDefault="009C1047" w14:paraId="7F66A108" wp14:textId="77777777">
      <w:pPr>
        <w:pStyle w:val="Heading"/>
        <w:spacing w:before="250"/>
        <w:jc w:val="both"/>
        <w:rPr>
          <w:rFonts w:ascii="Calibri" w:hAnsi="Calibri" w:cs="Calibri"/>
        </w:rPr>
      </w:pPr>
      <w:r w:rsidRPr="00272804">
        <w:rPr>
          <w:rFonts w:ascii="Calibri" w:hAnsi="Calibri" w:cs="Calibri"/>
          <w:lang w:val="es-ES_tradnl"/>
        </w:rPr>
        <w:t xml:space="preserve">PROCEDURE </w:t>
      </w:r>
      <w:r w:rsidRPr="00272804">
        <w:rPr>
          <w:rFonts w:ascii="Calibri" w:hAnsi="Calibri" w:cs="Calibri"/>
        </w:rPr>
        <w:t xml:space="preserve">– </w:t>
      </w:r>
      <w:r w:rsidRPr="00272804">
        <w:rPr>
          <w:rFonts w:ascii="Calibri" w:hAnsi="Calibri" w:cs="Calibri"/>
          <w:lang w:val="de-DE"/>
        </w:rPr>
        <w:t>PROHIBITED ITEMS</w:t>
      </w:r>
    </w:p>
    <w:p xmlns:wp14="http://schemas.microsoft.com/office/word/2010/wordml" w:rsidRPr="00272804" w:rsidR="009C1047" w:rsidP="009C1047" w:rsidRDefault="009C1047" w14:paraId="61829076" wp14:textId="77777777">
      <w:pPr>
        <w:pStyle w:val="BodyText"/>
        <w:spacing w:before="7"/>
        <w:rPr>
          <w:b/>
          <w:bCs/>
        </w:rPr>
      </w:pPr>
    </w:p>
    <w:p xmlns:wp14="http://schemas.microsoft.com/office/word/2010/wordml" w:rsidRPr="00272804" w:rsidR="009C1047" w:rsidP="009C1047" w:rsidRDefault="009C1047" w14:paraId="5F3905B6" wp14:textId="77777777">
      <w:pPr>
        <w:pStyle w:val="BodyText"/>
        <w:spacing w:line="211" w:lineRule="auto"/>
        <w:ind w:left="280" w:right="1049" w:hanging="3"/>
        <w:jc w:val="both"/>
      </w:pPr>
      <w:r w:rsidRPr="00272804">
        <w:t xml:space="preserve">If any prohibited items are found as a result of a search members of staff will be required to confiscate them immediately and take the item(s) to the appropriate </w:t>
      </w:r>
      <w:proofErr w:type="spellStart"/>
      <w:r w:rsidRPr="00272804">
        <w:t>Headteacher</w:t>
      </w:r>
      <w:proofErr w:type="spellEnd"/>
      <w:r w:rsidRPr="00272804">
        <w:t xml:space="preserve"> / Deputy </w:t>
      </w:r>
      <w:proofErr w:type="spellStart"/>
      <w:r w:rsidRPr="00272804">
        <w:t>Headteacher</w:t>
      </w:r>
      <w:proofErr w:type="spellEnd"/>
      <w:r w:rsidRPr="00272804">
        <w:t>. They will be dealt with lawfully through the following procedure:</w:t>
      </w:r>
    </w:p>
    <w:p xmlns:wp14="http://schemas.microsoft.com/office/word/2010/wordml" w:rsidRPr="00272804" w:rsidR="009C1047" w:rsidP="009C1047" w:rsidRDefault="009C1047" w14:paraId="2BA226A1" wp14:textId="77777777">
      <w:pPr>
        <w:pStyle w:val="BodyText"/>
        <w:spacing w:before="4"/>
        <w:rPr>
          <w:sz w:val="23"/>
          <w:szCs w:val="23"/>
        </w:rPr>
      </w:pPr>
    </w:p>
    <w:p xmlns:wp14="http://schemas.microsoft.com/office/word/2010/wordml" w:rsidRPr="00272804" w:rsidR="009C1047" w:rsidP="009C1047" w:rsidRDefault="009C1047" w14:paraId="15B2B507" wp14:textId="77777777">
      <w:pPr>
        <w:pStyle w:val="ListParagraph"/>
        <w:numPr>
          <w:ilvl w:val="0"/>
          <w:numId w:val="13"/>
        </w:numPr>
        <w:pBdr>
          <w:top w:val="nil"/>
          <w:left w:val="nil"/>
          <w:bottom w:val="nil"/>
          <w:right w:val="nil"/>
          <w:between w:val="nil"/>
          <w:bar w:val="nil"/>
        </w:pBdr>
        <w:autoSpaceDE/>
        <w:autoSpaceDN/>
        <w:spacing w:before="1"/>
        <w:ind w:right="1779"/>
        <w:jc w:val="both"/>
        <w:rPr>
          <w:sz w:val="24"/>
          <w:szCs w:val="24"/>
        </w:rPr>
      </w:pPr>
      <w:r w:rsidRPr="00272804">
        <w:rPr>
          <w:sz w:val="24"/>
          <w:szCs w:val="24"/>
        </w:rPr>
        <w:t xml:space="preserve">Where a person conducting a search finds </w:t>
      </w:r>
      <w:r w:rsidRPr="00272804">
        <w:rPr>
          <w:b/>
          <w:bCs/>
          <w:sz w:val="24"/>
          <w:szCs w:val="24"/>
        </w:rPr>
        <w:t>alcohol</w:t>
      </w:r>
      <w:r w:rsidRPr="00272804">
        <w:rPr>
          <w:sz w:val="24"/>
          <w:szCs w:val="24"/>
        </w:rPr>
        <w:t>, it is retained or disposed</w:t>
      </w:r>
      <w:r w:rsidRPr="00272804">
        <w:rPr>
          <w:spacing w:val="1"/>
          <w:sz w:val="24"/>
          <w:szCs w:val="24"/>
        </w:rPr>
        <w:t xml:space="preserve"> </w:t>
      </w:r>
      <w:r w:rsidRPr="00272804">
        <w:rPr>
          <w:sz w:val="24"/>
          <w:szCs w:val="24"/>
        </w:rPr>
        <w:t>of.</w:t>
      </w:r>
    </w:p>
    <w:p xmlns:wp14="http://schemas.microsoft.com/office/word/2010/wordml" w:rsidRPr="00272804" w:rsidR="009C1047" w:rsidP="009C1047" w:rsidRDefault="009C1047" w14:paraId="14C0DFC2" wp14:textId="77777777">
      <w:pPr>
        <w:pStyle w:val="ListParagraph"/>
        <w:numPr>
          <w:ilvl w:val="0"/>
          <w:numId w:val="13"/>
        </w:numPr>
        <w:pBdr>
          <w:top w:val="nil"/>
          <w:left w:val="nil"/>
          <w:bottom w:val="nil"/>
          <w:right w:val="nil"/>
          <w:between w:val="nil"/>
          <w:bar w:val="nil"/>
        </w:pBdr>
        <w:autoSpaceDE/>
        <w:autoSpaceDN/>
        <w:spacing w:before="0"/>
        <w:ind w:right="1778"/>
        <w:jc w:val="both"/>
        <w:rPr>
          <w:sz w:val="24"/>
          <w:szCs w:val="24"/>
        </w:rPr>
      </w:pPr>
      <w:r w:rsidRPr="00272804">
        <w:rPr>
          <w:sz w:val="24"/>
          <w:szCs w:val="24"/>
        </w:rPr>
        <w:t xml:space="preserve">Where they find </w:t>
      </w:r>
      <w:r w:rsidRPr="00272804">
        <w:rPr>
          <w:b/>
          <w:bCs/>
          <w:sz w:val="24"/>
          <w:szCs w:val="24"/>
        </w:rPr>
        <w:t>controlled drugs</w:t>
      </w:r>
      <w:r w:rsidRPr="00272804">
        <w:rPr>
          <w:sz w:val="24"/>
          <w:szCs w:val="24"/>
        </w:rPr>
        <w:t xml:space="preserve">, these must be delivered </w:t>
      </w:r>
      <w:r w:rsidRPr="00272804">
        <w:rPr>
          <w:spacing w:val="-3"/>
          <w:sz w:val="24"/>
          <w:szCs w:val="24"/>
        </w:rPr>
        <w:t xml:space="preserve">to </w:t>
      </w:r>
      <w:r w:rsidRPr="00272804">
        <w:rPr>
          <w:sz w:val="24"/>
          <w:szCs w:val="24"/>
        </w:rPr>
        <w:t xml:space="preserve">the police through the local PCSO. They are </w:t>
      </w:r>
      <w:r w:rsidRPr="00272804">
        <w:rPr>
          <w:spacing w:val="-3"/>
          <w:sz w:val="24"/>
          <w:szCs w:val="24"/>
        </w:rPr>
        <w:t xml:space="preserve">to </w:t>
      </w:r>
      <w:r w:rsidRPr="00272804">
        <w:rPr>
          <w:sz w:val="24"/>
          <w:szCs w:val="24"/>
        </w:rPr>
        <w:t>be placed in</w:t>
      </w:r>
      <w:r w:rsidRPr="00272804">
        <w:rPr>
          <w:spacing w:val="-30"/>
          <w:sz w:val="24"/>
          <w:szCs w:val="24"/>
        </w:rPr>
        <w:t xml:space="preserve"> </w:t>
      </w:r>
      <w:r w:rsidRPr="00272804">
        <w:rPr>
          <w:sz w:val="24"/>
          <w:szCs w:val="24"/>
        </w:rPr>
        <w:t xml:space="preserve">a sealed </w:t>
      </w:r>
      <w:r w:rsidRPr="00272804">
        <w:rPr>
          <w:sz w:val="24"/>
          <w:szCs w:val="24"/>
          <w:u w:val="single"/>
        </w:rPr>
        <w:t>drugs bag</w:t>
      </w:r>
      <w:r w:rsidRPr="00272804">
        <w:rPr>
          <w:sz w:val="24"/>
          <w:szCs w:val="24"/>
        </w:rPr>
        <w:t xml:space="preserve"> with the details completed on them and then stored in the school safe until a time that they can be taken to the local police station to be</w:t>
      </w:r>
      <w:r w:rsidRPr="00272804">
        <w:rPr>
          <w:spacing w:val="2"/>
          <w:sz w:val="24"/>
          <w:szCs w:val="24"/>
        </w:rPr>
        <w:t xml:space="preserve"> </w:t>
      </w:r>
      <w:r w:rsidRPr="00272804">
        <w:rPr>
          <w:sz w:val="24"/>
          <w:szCs w:val="24"/>
        </w:rPr>
        <w:t>destroyed.</w:t>
      </w:r>
    </w:p>
    <w:p xmlns:wp14="http://schemas.microsoft.com/office/word/2010/wordml" w:rsidRPr="00272804" w:rsidR="009C1047" w:rsidP="009C1047" w:rsidRDefault="009C1047" w14:paraId="479AC6C0" wp14:textId="77777777">
      <w:pPr>
        <w:pStyle w:val="ListParagraph"/>
        <w:numPr>
          <w:ilvl w:val="0"/>
          <w:numId w:val="13"/>
        </w:numPr>
        <w:pBdr>
          <w:top w:val="nil"/>
          <w:left w:val="nil"/>
          <w:bottom w:val="nil"/>
          <w:right w:val="nil"/>
          <w:between w:val="nil"/>
          <w:bar w:val="nil"/>
        </w:pBdr>
        <w:autoSpaceDE/>
        <w:autoSpaceDN/>
        <w:spacing w:before="0"/>
        <w:ind w:right="1779"/>
        <w:jc w:val="both"/>
        <w:rPr>
          <w:sz w:val="24"/>
          <w:szCs w:val="24"/>
        </w:rPr>
      </w:pPr>
      <w:r w:rsidRPr="00272804">
        <w:rPr>
          <w:sz w:val="24"/>
          <w:szCs w:val="24"/>
        </w:rPr>
        <w:t xml:space="preserve">Where they find </w:t>
      </w:r>
      <w:r w:rsidRPr="00272804">
        <w:rPr>
          <w:b/>
          <w:bCs/>
          <w:sz w:val="24"/>
          <w:szCs w:val="24"/>
        </w:rPr>
        <w:t xml:space="preserve">other substances, </w:t>
      </w:r>
      <w:r w:rsidRPr="00272804">
        <w:rPr>
          <w:sz w:val="24"/>
          <w:szCs w:val="24"/>
        </w:rPr>
        <w:t>which are not believed to be controlled drugs, these can be confiscated where a teacher believes them to be harmful or detrimental to good order</w:t>
      </w:r>
      <w:r w:rsidRPr="00272804">
        <w:rPr>
          <w:spacing w:val="-10"/>
          <w:sz w:val="24"/>
          <w:szCs w:val="24"/>
        </w:rPr>
        <w:t xml:space="preserve"> </w:t>
      </w:r>
      <w:r w:rsidRPr="00272804">
        <w:rPr>
          <w:sz w:val="24"/>
          <w:szCs w:val="24"/>
        </w:rPr>
        <w:t>and</w:t>
      </w:r>
      <w:r w:rsidRPr="00272804">
        <w:rPr>
          <w:spacing w:val="-9"/>
          <w:sz w:val="24"/>
          <w:szCs w:val="24"/>
        </w:rPr>
        <w:t xml:space="preserve"> </w:t>
      </w:r>
      <w:r w:rsidRPr="00272804">
        <w:rPr>
          <w:sz w:val="24"/>
          <w:szCs w:val="24"/>
        </w:rPr>
        <w:t>discipline.</w:t>
      </w:r>
      <w:r w:rsidRPr="00272804">
        <w:rPr>
          <w:spacing w:val="-12"/>
          <w:sz w:val="24"/>
          <w:szCs w:val="24"/>
        </w:rPr>
        <w:t xml:space="preserve"> </w:t>
      </w:r>
      <w:r w:rsidRPr="00272804">
        <w:rPr>
          <w:sz w:val="24"/>
          <w:szCs w:val="24"/>
        </w:rPr>
        <w:t>This</w:t>
      </w:r>
      <w:r w:rsidRPr="00272804">
        <w:rPr>
          <w:spacing w:val="-9"/>
          <w:sz w:val="24"/>
          <w:szCs w:val="24"/>
        </w:rPr>
        <w:t xml:space="preserve"> </w:t>
      </w:r>
      <w:r w:rsidRPr="00272804">
        <w:rPr>
          <w:sz w:val="24"/>
          <w:szCs w:val="24"/>
        </w:rPr>
        <w:t>would</w:t>
      </w:r>
      <w:r w:rsidRPr="00272804">
        <w:rPr>
          <w:spacing w:val="-10"/>
          <w:sz w:val="24"/>
          <w:szCs w:val="24"/>
        </w:rPr>
        <w:t xml:space="preserve"> </w:t>
      </w:r>
      <w:r w:rsidRPr="00272804">
        <w:rPr>
          <w:sz w:val="24"/>
          <w:szCs w:val="24"/>
        </w:rPr>
        <w:t>include,</w:t>
      </w:r>
      <w:r w:rsidRPr="00272804">
        <w:rPr>
          <w:spacing w:val="-12"/>
          <w:sz w:val="24"/>
          <w:szCs w:val="24"/>
        </w:rPr>
        <w:t xml:space="preserve"> </w:t>
      </w:r>
      <w:r w:rsidRPr="00272804">
        <w:rPr>
          <w:sz w:val="24"/>
          <w:szCs w:val="24"/>
        </w:rPr>
        <w:t>for</w:t>
      </w:r>
      <w:r w:rsidRPr="00272804">
        <w:rPr>
          <w:spacing w:val="-10"/>
          <w:sz w:val="24"/>
          <w:szCs w:val="24"/>
        </w:rPr>
        <w:t xml:space="preserve"> </w:t>
      </w:r>
      <w:r w:rsidRPr="00272804">
        <w:rPr>
          <w:sz w:val="24"/>
          <w:szCs w:val="24"/>
        </w:rPr>
        <w:t>example,</w:t>
      </w:r>
      <w:r w:rsidRPr="00272804">
        <w:rPr>
          <w:spacing w:val="-11"/>
          <w:sz w:val="24"/>
          <w:szCs w:val="24"/>
        </w:rPr>
        <w:t xml:space="preserve"> </w:t>
      </w:r>
      <w:r w:rsidRPr="00272804">
        <w:rPr>
          <w:sz w:val="24"/>
          <w:szCs w:val="24"/>
        </w:rPr>
        <w:t>so</w:t>
      </w:r>
      <w:r w:rsidRPr="00272804">
        <w:rPr>
          <w:spacing w:val="-11"/>
          <w:sz w:val="24"/>
          <w:szCs w:val="24"/>
        </w:rPr>
        <w:t xml:space="preserve"> </w:t>
      </w:r>
      <w:r w:rsidRPr="00272804">
        <w:rPr>
          <w:sz w:val="24"/>
          <w:szCs w:val="24"/>
        </w:rPr>
        <w:t>called ‘legal highs’. Where staff suspect a substance may be a ‘controlled drug’, they should treat them as controlled drugs as outlined</w:t>
      </w:r>
      <w:r w:rsidRPr="00272804">
        <w:rPr>
          <w:spacing w:val="-2"/>
          <w:sz w:val="24"/>
          <w:szCs w:val="24"/>
        </w:rPr>
        <w:t xml:space="preserve"> </w:t>
      </w:r>
      <w:r w:rsidRPr="00272804">
        <w:rPr>
          <w:sz w:val="24"/>
          <w:szCs w:val="24"/>
        </w:rPr>
        <w:t>above.</w:t>
      </w:r>
    </w:p>
    <w:p xmlns:wp14="http://schemas.microsoft.com/office/word/2010/wordml" w:rsidRPr="00272804" w:rsidR="009C1047" w:rsidP="009C1047" w:rsidRDefault="009C1047" w14:paraId="270CF550" wp14:textId="77777777">
      <w:pPr>
        <w:pStyle w:val="ListParagraph"/>
        <w:numPr>
          <w:ilvl w:val="0"/>
          <w:numId w:val="13"/>
        </w:numPr>
        <w:pBdr>
          <w:top w:val="nil"/>
          <w:left w:val="nil"/>
          <w:bottom w:val="nil"/>
          <w:right w:val="nil"/>
          <w:between w:val="nil"/>
          <w:bar w:val="nil"/>
        </w:pBdr>
        <w:autoSpaceDE/>
        <w:autoSpaceDN/>
        <w:spacing w:before="1"/>
        <w:ind w:right="1778"/>
        <w:jc w:val="both"/>
        <w:rPr>
          <w:sz w:val="24"/>
          <w:szCs w:val="24"/>
        </w:rPr>
      </w:pPr>
      <w:r w:rsidRPr="00272804">
        <w:rPr>
          <w:sz w:val="24"/>
          <w:szCs w:val="24"/>
        </w:rPr>
        <w:t xml:space="preserve">Where they find </w:t>
      </w:r>
      <w:r w:rsidRPr="00272804">
        <w:rPr>
          <w:b/>
          <w:bCs/>
          <w:sz w:val="24"/>
          <w:szCs w:val="24"/>
        </w:rPr>
        <w:t>stolen items</w:t>
      </w:r>
      <w:r w:rsidRPr="00272804">
        <w:rPr>
          <w:sz w:val="24"/>
          <w:szCs w:val="24"/>
        </w:rPr>
        <w:t>, these must be delivered to the police through the local PCSO unless there is a good reason not</w:t>
      </w:r>
      <w:r w:rsidRPr="00272804">
        <w:rPr>
          <w:spacing w:val="-11"/>
          <w:sz w:val="24"/>
          <w:szCs w:val="24"/>
        </w:rPr>
        <w:t xml:space="preserve"> </w:t>
      </w:r>
      <w:r w:rsidRPr="00272804">
        <w:rPr>
          <w:sz w:val="24"/>
          <w:szCs w:val="24"/>
        </w:rPr>
        <w:t>to</w:t>
      </w:r>
      <w:r w:rsidRPr="00272804">
        <w:rPr>
          <w:spacing w:val="-10"/>
          <w:sz w:val="24"/>
          <w:szCs w:val="24"/>
        </w:rPr>
        <w:t xml:space="preserve"> </w:t>
      </w:r>
      <w:r w:rsidRPr="00272804">
        <w:rPr>
          <w:sz w:val="24"/>
          <w:szCs w:val="24"/>
        </w:rPr>
        <w:t>do</w:t>
      </w:r>
      <w:r w:rsidRPr="00272804">
        <w:rPr>
          <w:spacing w:val="-12"/>
          <w:sz w:val="24"/>
          <w:szCs w:val="24"/>
        </w:rPr>
        <w:t xml:space="preserve"> </w:t>
      </w:r>
      <w:r w:rsidRPr="00272804">
        <w:rPr>
          <w:sz w:val="24"/>
          <w:szCs w:val="24"/>
        </w:rPr>
        <w:t>so</w:t>
      </w:r>
      <w:r w:rsidRPr="00272804">
        <w:rPr>
          <w:spacing w:val="-5"/>
          <w:sz w:val="24"/>
          <w:szCs w:val="24"/>
        </w:rPr>
        <w:t xml:space="preserve"> </w:t>
      </w:r>
      <w:r w:rsidRPr="00272804">
        <w:rPr>
          <w:sz w:val="24"/>
          <w:szCs w:val="24"/>
        </w:rPr>
        <w:t>–</w:t>
      </w:r>
      <w:r w:rsidRPr="00272804">
        <w:rPr>
          <w:spacing w:val="-8"/>
          <w:sz w:val="24"/>
          <w:szCs w:val="24"/>
        </w:rPr>
        <w:t xml:space="preserve"> </w:t>
      </w:r>
      <w:r w:rsidRPr="00272804">
        <w:rPr>
          <w:sz w:val="24"/>
          <w:szCs w:val="24"/>
        </w:rPr>
        <w:t>in</w:t>
      </w:r>
      <w:r w:rsidRPr="00272804">
        <w:rPr>
          <w:spacing w:val="-11"/>
          <w:sz w:val="24"/>
          <w:szCs w:val="24"/>
        </w:rPr>
        <w:t xml:space="preserve"> </w:t>
      </w:r>
      <w:r w:rsidRPr="00272804">
        <w:rPr>
          <w:sz w:val="24"/>
          <w:szCs w:val="24"/>
        </w:rPr>
        <w:t>which</w:t>
      </w:r>
      <w:r w:rsidRPr="00272804">
        <w:rPr>
          <w:spacing w:val="-11"/>
          <w:sz w:val="24"/>
          <w:szCs w:val="24"/>
        </w:rPr>
        <w:t xml:space="preserve"> </w:t>
      </w:r>
      <w:r w:rsidRPr="00272804">
        <w:rPr>
          <w:sz w:val="24"/>
          <w:szCs w:val="24"/>
        </w:rPr>
        <w:t>case</w:t>
      </w:r>
      <w:r w:rsidRPr="00272804">
        <w:rPr>
          <w:spacing w:val="-7"/>
          <w:sz w:val="24"/>
          <w:szCs w:val="24"/>
        </w:rPr>
        <w:t xml:space="preserve"> </w:t>
      </w:r>
      <w:r w:rsidRPr="00272804">
        <w:rPr>
          <w:sz w:val="24"/>
          <w:szCs w:val="24"/>
        </w:rPr>
        <w:t>the</w:t>
      </w:r>
      <w:r w:rsidRPr="00272804">
        <w:rPr>
          <w:spacing w:val="-9"/>
          <w:sz w:val="24"/>
          <w:szCs w:val="24"/>
        </w:rPr>
        <w:t xml:space="preserve"> </w:t>
      </w:r>
      <w:r w:rsidRPr="00272804">
        <w:rPr>
          <w:sz w:val="24"/>
          <w:szCs w:val="24"/>
        </w:rPr>
        <w:t>stolen</w:t>
      </w:r>
      <w:r w:rsidRPr="00272804">
        <w:rPr>
          <w:spacing w:val="-10"/>
          <w:sz w:val="24"/>
          <w:szCs w:val="24"/>
        </w:rPr>
        <w:t xml:space="preserve"> </w:t>
      </w:r>
      <w:r w:rsidRPr="00272804">
        <w:rPr>
          <w:sz w:val="24"/>
          <w:szCs w:val="24"/>
        </w:rPr>
        <w:t>item</w:t>
      </w:r>
      <w:r w:rsidRPr="00272804">
        <w:rPr>
          <w:spacing w:val="-8"/>
          <w:sz w:val="24"/>
          <w:szCs w:val="24"/>
        </w:rPr>
        <w:t xml:space="preserve"> </w:t>
      </w:r>
      <w:r w:rsidRPr="00272804">
        <w:rPr>
          <w:sz w:val="24"/>
          <w:szCs w:val="24"/>
        </w:rPr>
        <w:t>should</w:t>
      </w:r>
      <w:r w:rsidRPr="00272804">
        <w:rPr>
          <w:spacing w:val="-10"/>
          <w:sz w:val="24"/>
          <w:szCs w:val="24"/>
        </w:rPr>
        <w:t xml:space="preserve"> </w:t>
      </w:r>
      <w:r w:rsidRPr="00272804">
        <w:rPr>
          <w:sz w:val="24"/>
          <w:szCs w:val="24"/>
        </w:rPr>
        <w:t>be</w:t>
      </w:r>
      <w:r w:rsidRPr="00272804">
        <w:rPr>
          <w:spacing w:val="-11"/>
          <w:sz w:val="24"/>
          <w:szCs w:val="24"/>
        </w:rPr>
        <w:t xml:space="preserve"> </w:t>
      </w:r>
      <w:r w:rsidRPr="00272804">
        <w:rPr>
          <w:sz w:val="24"/>
          <w:szCs w:val="24"/>
        </w:rPr>
        <w:t>returned to the owner. These stolen items may be retained or disposed of if returning them to their owner is not</w:t>
      </w:r>
      <w:r w:rsidRPr="00272804">
        <w:rPr>
          <w:spacing w:val="1"/>
          <w:sz w:val="24"/>
          <w:szCs w:val="24"/>
        </w:rPr>
        <w:t xml:space="preserve"> </w:t>
      </w:r>
      <w:r w:rsidRPr="00272804">
        <w:rPr>
          <w:sz w:val="24"/>
          <w:szCs w:val="24"/>
        </w:rPr>
        <w:t>practicable.</w:t>
      </w:r>
    </w:p>
    <w:p xmlns:wp14="http://schemas.microsoft.com/office/word/2010/wordml" w:rsidRPr="00272804" w:rsidR="009C1047" w:rsidP="009C1047" w:rsidRDefault="009C1047" w14:paraId="666F4E79" wp14:textId="77777777">
      <w:pPr>
        <w:pStyle w:val="ListParagraph"/>
        <w:numPr>
          <w:ilvl w:val="0"/>
          <w:numId w:val="13"/>
        </w:numPr>
        <w:pBdr>
          <w:top w:val="nil"/>
          <w:left w:val="nil"/>
          <w:bottom w:val="nil"/>
          <w:right w:val="nil"/>
          <w:between w:val="nil"/>
          <w:bar w:val="nil"/>
        </w:pBdr>
        <w:autoSpaceDE/>
        <w:autoSpaceDN/>
        <w:spacing w:before="0"/>
        <w:ind w:right="1778"/>
        <w:jc w:val="both"/>
        <w:rPr>
          <w:sz w:val="24"/>
          <w:szCs w:val="24"/>
        </w:rPr>
      </w:pPr>
      <w:r w:rsidRPr="00272804">
        <w:rPr>
          <w:sz w:val="24"/>
          <w:szCs w:val="24"/>
        </w:rPr>
        <w:t xml:space="preserve">Any </w:t>
      </w:r>
      <w:r w:rsidRPr="00272804">
        <w:rPr>
          <w:b/>
          <w:bCs/>
          <w:sz w:val="24"/>
          <w:szCs w:val="24"/>
        </w:rPr>
        <w:t xml:space="preserve">weapons or items which are evidence of an offence </w:t>
      </w:r>
      <w:r w:rsidRPr="00272804">
        <w:rPr>
          <w:sz w:val="24"/>
          <w:szCs w:val="24"/>
        </w:rPr>
        <w:t>must be passed to the police through the local PCSO as soon as possible.</w:t>
      </w:r>
    </w:p>
    <w:p xmlns:wp14="http://schemas.microsoft.com/office/word/2010/wordml" w:rsidRPr="00272804" w:rsidR="009C1047" w:rsidP="009C1047" w:rsidRDefault="009C1047" w14:paraId="0D44A42B" wp14:textId="77777777">
      <w:pPr>
        <w:pStyle w:val="ListParagraph"/>
        <w:numPr>
          <w:ilvl w:val="0"/>
          <w:numId w:val="13"/>
        </w:numPr>
        <w:pBdr>
          <w:top w:val="nil"/>
          <w:left w:val="nil"/>
          <w:bottom w:val="nil"/>
          <w:right w:val="nil"/>
          <w:between w:val="nil"/>
          <w:bar w:val="nil"/>
        </w:pBdr>
        <w:autoSpaceDE/>
        <w:autoSpaceDN/>
        <w:spacing w:before="0"/>
        <w:ind w:right="1772"/>
        <w:jc w:val="both"/>
        <w:rPr>
          <w:sz w:val="24"/>
          <w:szCs w:val="24"/>
        </w:rPr>
      </w:pPr>
      <w:r w:rsidRPr="00272804">
        <w:rPr>
          <w:sz w:val="24"/>
          <w:szCs w:val="24"/>
        </w:rPr>
        <w:t xml:space="preserve">All other prohibited items are to be disposed of appropriately so as not </w:t>
      </w:r>
      <w:r w:rsidRPr="00272804">
        <w:rPr>
          <w:spacing w:val="-3"/>
          <w:sz w:val="24"/>
          <w:szCs w:val="24"/>
        </w:rPr>
        <w:t xml:space="preserve">to </w:t>
      </w:r>
      <w:r w:rsidRPr="00272804">
        <w:rPr>
          <w:sz w:val="24"/>
          <w:szCs w:val="24"/>
        </w:rPr>
        <w:t>allow others access to or use of the</w:t>
      </w:r>
      <w:r w:rsidRPr="00272804">
        <w:rPr>
          <w:spacing w:val="5"/>
          <w:sz w:val="24"/>
          <w:szCs w:val="24"/>
        </w:rPr>
        <w:t xml:space="preserve"> </w:t>
      </w:r>
      <w:r w:rsidRPr="00272804">
        <w:rPr>
          <w:sz w:val="24"/>
          <w:szCs w:val="24"/>
        </w:rPr>
        <w:t>items.</w:t>
      </w:r>
    </w:p>
    <w:p xmlns:wp14="http://schemas.microsoft.com/office/word/2010/wordml" w:rsidR="009C1047" w:rsidP="009C1047" w:rsidRDefault="009C1047" w14:paraId="17AD93B2" wp14:textId="77777777">
      <w:pPr>
        <w:pStyle w:val="Body"/>
        <w:jc w:val="both"/>
        <w:rPr>
          <w:rFonts w:ascii="Calibri" w:hAnsi="Calibri" w:cs="Calibri"/>
        </w:rPr>
      </w:pPr>
    </w:p>
    <w:p xmlns:wp14="http://schemas.microsoft.com/office/word/2010/wordml" w:rsidRPr="00272804" w:rsidR="009C1047" w:rsidP="009C1047" w:rsidRDefault="009C1047" w14:paraId="636225FB" wp14:textId="77777777">
      <w:pPr>
        <w:tabs>
          <w:tab w:val="left" w:pos="990"/>
        </w:tabs>
        <w:rPr>
          <w:rFonts w:ascii="Calibri" w:hAnsi="Calibri" w:cs="Calibri"/>
        </w:rPr>
      </w:pPr>
      <w:r w:rsidRPr="00272804">
        <w:rPr>
          <w:rFonts w:ascii="Calibri" w:hAnsi="Calibri" w:cs="Calibri"/>
          <w:lang w:val="en-US"/>
        </w:rPr>
        <w:t>It is up to the Senior Leadership Team to decide whether there is a ‘good reason’ not to deliver stolen items to the police through the PCSO. In determining what ‘good reason’ is, the member of staff should take into account all relevant circumstances and use their professional judgment to determine whether they can safely dispose of a seized article. Where staff are unsure as to the legal status of a substance and have reason to believe it may be a controlled drug they should treat it as such.</w:t>
      </w:r>
    </w:p>
    <w:p xmlns:wp14="http://schemas.microsoft.com/office/word/2010/wordml" w:rsidRPr="00272804" w:rsidR="009C1047" w:rsidP="009C1047" w:rsidRDefault="009C1047" w14:paraId="0DE4B5B7" wp14:textId="77777777">
      <w:pPr>
        <w:pStyle w:val="BodyText"/>
      </w:pPr>
    </w:p>
    <w:p xmlns:wp14="http://schemas.microsoft.com/office/word/2010/wordml" w:rsidRPr="00272804" w:rsidR="009C1047" w:rsidP="009C1047" w:rsidRDefault="009C1047" w14:paraId="4F418F62" wp14:textId="77777777">
      <w:pPr>
        <w:pStyle w:val="BodyText"/>
        <w:ind w:right="1265"/>
        <w:jc w:val="both"/>
      </w:pPr>
      <w:r w:rsidRPr="00272804">
        <w:t xml:space="preserve">With regard to stolen items, it would not be reasonable or desirable to involve the police in dealing with low value items such as pencil cases. However, school staff may judge it appropriate to contact the police if the items are valuable (e.g. phones / laptops) or illegal (e.g. alcohol / fireworks). Schools can dispose of alcohol and cigarettes as they think appropriate but this </w:t>
      </w:r>
      <w:r w:rsidRPr="00272804">
        <w:rPr>
          <w:u w:val="single"/>
        </w:rPr>
        <w:t>does not</w:t>
      </w:r>
      <w:r w:rsidRPr="00272804">
        <w:t xml:space="preserve"> include returning it to the pupil.</w:t>
      </w:r>
    </w:p>
    <w:p xmlns:wp14="http://schemas.microsoft.com/office/word/2010/wordml" w:rsidRPr="00272804" w:rsidR="009C1047" w:rsidP="009C1047" w:rsidRDefault="009C1047" w14:paraId="66204FF1" wp14:textId="77777777">
      <w:pPr>
        <w:pStyle w:val="BodyText"/>
        <w:spacing w:before="5"/>
        <w:rPr>
          <w:sz w:val="22"/>
          <w:szCs w:val="22"/>
        </w:rPr>
      </w:pPr>
    </w:p>
    <w:p xmlns:wp14="http://schemas.microsoft.com/office/word/2010/wordml" w:rsidRPr="00272804" w:rsidR="009C1047" w:rsidP="009C1047" w:rsidRDefault="009C1047" w14:paraId="5F802FE3" wp14:textId="77777777">
      <w:pPr>
        <w:pStyle w:val="Heading"/>
        <w:rPr>
          <w:rFonts w:ascii="Calibri" w:hAnsi="Calibri" w:cs="Calibri"/>
        </w:rPr>
      </w:pPr>
      <w:r w:rsidRPr="00272804">
        <w:rPr>
          <w:rFonts w:ascii="Calibri" w:hAnsi="Calibri" w:cs="Calibri"/>
        </w:rPr>
        <w:t>STATUTORY GUIDANCE FOR DEALING WITH ELECTRONIC DEVICES</w:t>
      </w:r>
    </w:p>
    <w:p xmlns:wp14="http://schemas.microsoft.com/office/word/2010/wordml" w:rsidRPr="00272804" w:rsidR="009C1047" w:rsidP="009C1047" w:rsidRDefault="009C1047" w14:paraId="2DBF0D7D" wp14:textId="77777777">
      <w:pPr>
        <w:pStyle w:val="BodyText"/>
        <w:spacing w:before="5"/>
        <w:rPr>
          <w:b/>
          <w:bCs/>
          <w:sz w:val="22"/>
          <w:szCs w:val="22"/>
        </w:rPr>
      </w:pPr>
    </w:p>
    <w:p xmlns:wp14="http://schemas.microsoft.com/office/word/2010/wordml" w:rsidRPr="00272804" w:rsidR="009C1047" w:rsidP="009C1047" w:rsidRDefault="009C1047" w14:paraId="5806C994" wp14:textId="77777777">
      <w:pPr>
        <w:pStyle w:val="Body"/>
        <w:ind w:left="280" w:right="1287" w:hanging="3"/>
        <w:jc w:val="both"/>
        <w:rPr>
          <w:rFonts w:ascii="Calibri" w:hAnsi="Calibri" w:cs="Calibri"/>
          <w:iCs/>
          <w:sz w:val="24"/>
          <w:szCs w:val="24"/>
        </w:rPr>
      </w:pPr>
      <w:r w:rsidRPr="00272804">
        <w:rPr>
          <w:rFonts w:ascii="Calibri" w:hAnsi="Calibri" w:cs="Calibri"/>
          <w:iCs/>
          <w:sz w:val="24"/>
          <w:szCs w:val="24"/>
          <w:lang w:val="en-US"/>
        </w:rPr>
        <w:t>Where</w:t>
      </w:r>
      <w:r w:rsidRPr="00272804">
        <w:rPr>
          <w:rFonts w:ascii="Calibri" w:hAnsi="Calibri" w:cs="Calibri"/>
          <w:iCs/>
          <w:spacing w:val="-15"/>
          <w:sz w:val="24"/>
          <w:szCs w:val="24"/>
        </w:rPr>
        <w:t xml:space="preserve"> </w:t>
      </w:r>
      <w:r w:rsidRPr="00272804">
        <w:rPr>
          <w:rFonts w:ascii="Calibri" w:hAnsi="Calibri" w:cs="Calibri"/>
          <w:iCs/>
          <w:sz w:val="24"/>
          <w:szCs w:val="24"/>
          <w:lang w:val="en-US"/>
        </w:rPr>
        <w:t>the</w:t>
      </w:r>
      <w:r w:rsidRPr="00272804">
        <w:rPr>
          <w:rFonts w:ascii="Calibri" w:hAnsi="Calibri" w:cs="Calibri"/>
          <w:iCs/>
          <w:spacing w:val="-13"/>
          <w:sz w:val="24"/>
          <w:szCs w:val="24"/>
        </w:rPr>
        <w:t xml:space="preserve"> </w:t>
      </w:r>
      <w:r w:rsidRPr="00272804">
        <w:rPr>
          <w:rFonts w:ascii="Calibri" w:hAnsi="Calibri" w:cs="Calibri"/>
          <w:iCs/>
          <w:sz w:val="24"/>
          <w:szCs w:val="24"/>
          <w:lang w:val="it-IT"/>
        </w:rPr>
        <w:t>person</w:t>
      </w:r>
      <w:r w:rsidRPr="00272804">
        <w:rPr>
          <w:rFonts w:ascii="Calibri" w:hAnsi="Calibri" w:cs="Calibri"/>
          <w:iCs/>
          <w:spacing w:val="-13"/>
          <w:sz w:val="24"/>
          <w:szCs w:val="24"/>
        </w:rPr>
        <w:t xml:space="preserve"> </w:t>
      </w:r>
      <w:r w:rsidRPr="00272804">
        <w:rPr>
          <w:rFonts w:ascii="Calibri" w:hAnsi="Calibri" w:cs="Calibri"/>
          <w:iCs/>
          <w:sz w:val="24"/>
          <w:szCs w:val="24"/>
          <w:lang w:val="en-US"/>
        </w:rPr>
        <w:t>conducting</w:t>
      </w:r>
      <w:r w:rsidRPr="00272804">
        <w:rPr>
          <w:rFonts w:ascii="Calibri" w:hAnsi="Calibri" w:cs="Calibri"/>
          <w:iCs/>
          <w:spacing w:val="-15"/>
          <w:sz w:val="24"/>
          <w:szCs w:val="24"/>
        </w:rPr>
        <w:t xml:space="preserve"> </w:t>
      </w:r>
      <w:r w:rsidRPr="00272804">
        <w:rPr>
          <w:rFonts w:ascii="Calibri" w:hAnsi="Calibri" w:cs="Calibri"/>
          <w:iCs/>
          <w:sz w:val="24"/>
          <w:szCs w:val="24"/>
          <w:lang w:val="en-US"/>
        </w:rPr>
        <w:t>the</w:t>
      </w:r>
      <w:r w:rsidRPr="00272804">
        <w:rPr>
          <w:rFonts w:ascii="Calibri" w:hAnsi="Calibri" w:cs="Calibri"/>
          <w:iCs/>
          <w:spacing w:val="-15"/>
          <w:sz w:val="24"/>
          <w:szCs w:val="24"/>
        </w:rPr>
        <w:t xml:space="preserve"> </w:t>
      </w:r>
      <w:r w:rsidRPr="00272804">
        <w:rPr>
          <w:rFonts w:ascii="Calibri" w:hAnsi="Calibri" w:cs="Calibri"/>
          <w:iCs/>
          <w:sz w:val="24"/>
          <w:szCs w:val="24"/>
          <w:lang w:val="en-US"/>
        </w:rPr>
        <w:t>search</w:t>
      </w:r>
      <w:r w:rsidRPr="00272804">
        <w:rPr>
          <w:rFonts w:ascii="Calibri" w:hAnsi="Calibri" w:cs="Calibri"/>
          <w:iCs/>
          <w:spacing w:val="-14"/>
          <w:sz w:val="24"/>
          <w:szCs w:val="24"/>
        </w:rPr>
        <w:t xml:space="preserve"> </w:t>
      </w:r>
      <w:r w:rsidRPr="00272804">
        <w:rPr>
          <w:rFonts w:ascii="Calibri" w:hAnsi="Calibri" w:cs="Calibri"/>
          <w:iCs/>
          <w:sz w:val="24"/>
          <w:szCs w:val="24"/>
        </w:rPr>
        <w:t>finds</w:t>
      </w:r>
      <w:r w:rsidRPr="00272804">
        <w:rPr>
          <w:rFonts w:ascii="Calibri" w:hAnsi="Calibri" w:cs="Calibri"/>
          <w:iCs/>
          <w:spacing w:val="-15"/>
          <w:sz w:val="24"/>
          <w:szCs w:val="24"/>
        </w:rPr>
        <w:t xml:space="preserve"> </w:t>
      </w:r>
      <w:r w:rsidRPr="00272804">
        <w:rPr>
          <w:rFonts w:ascii="Calibri" w:hAnsi="Calibri" w:cs="Calibri"/>
          <w:iCs/>
          <w:sz w:val="24"/>
          <w:szCs w:val="24"/>
        </w:rPr>
        <w:t>an</w:t>
      </w:r>
      <w:r w:rsidRPr="00272804">
        <w:rPr>
          <w:rFonts w:ascii="Calibri" w:hAnsi="Calibri" w:cs="Calibri"/>
          <w:iCs/>
          <w:spacing w:val="-13"/>
          <w:sz w:val="24"/>
          <w:szCs w:val="24"/>
        </w:rPr>
        <w:t xml:space="preserve"> </w:t>
      </w:r>
      <w:r w:rsidRPr="00272804">
        <w:rPr>
          <w:rFonts w:ascii="Calibri" w:hAnsi="Calibri" w:cs="Calibri"/>
          <w:iCs/>
          <w:sz w:val="24"/>
          <w:szCs w:val="24"/>
        </w:rPr>
        <w:t>electronic</w:t>
      </w:r>
      <w:r w:rsidRPr="00272804">
        <w:rPr>
          <w:rFonts w:ascii="Calibri" w:hAnsi="Calibri" w:cs="Calibri"/>
          <w:iCs/>
          <w:spacing w:val="-13"/>
          <w:sz w:val="24"/>
          <w:szCs w:val="24"/>
        </w:rPr>
        <w:t xml:space="preserve"> </w:t>
      </w:r>
      <w:r w:rsidRPr="00272804">
        <w:rPr>
          <w:rFonts w:ascii="Calibri" w:hAnsi="Calibri" w:cs="Calibri"/>
          <w:iCs/>
          <w:sz w:val="24"/>
          <w:szCs w:val="24"/>
        </w:rPr>
        <w:t>device</w:t>
      </w:r>
      <w:r w:rsidRPr="00272804">
        <w:rPr>
          <w:rFonts w:ascii="Calibri" w:hAnsi="Calibri" w:cs="Calibri"/>
          <w:iCs/>
          <w:spacing w:val="-18"/>
          <w:sz w:val="24"/>
          <w:szCs w:val="24"/>
        </w:rPr>
        <w:t xml:space="preserve"> </w:t>
      </w:r>
      <w:r w:rsidRPr="00272804">
        <w:rPr>
          <w:rFonts w:ascii="Calibri" w:hAnsi="Calibri" w:cs="Calibri"/>
          <w:iCs/>
          <w:sz w:val="24"/>
          <w:szCs w:val="24"/>
          <w:lang w:val="en-US"/>
        </w:rPr>
        <w:t>they may</w:t>
      </w:r>
      <w:r w:rsidRPr="00272804">
        <w:rPr>
          <w:rFonts w:ascii="Calibri" w:hAnsi="Calibri" w:cs="Calibri"/>
          <w:iCs/>
          <w:spacing w:val="-6"/>
          <w:sz w:val="24"/>
          <w:szCs w:val="24"/>
        </w:rPr>
        <w:t xml:space="preserve"> </w:t>
      </w:r>
      <w:r w:rsidRPr="00272804">
        <w:rPr>
          <w:rFonts w:ascii="Calibri" w:hAnsi="Calibri" w:cs="Calibri"/>
          <w:iCs/>
          <w:sz w:val="24"/>
          <w:szCs w:val="24"/>
          <w:lang w:val="en-US"/>
        </w:rPr>
        <w:t>examine</w:t>
      </w:r>
      <w:r w:rsidRPr="00272804">
        <w:rPr>
          <w:rFonts w:ascii="Calibri" w:hAnsi="Calibri" w:cs="Calibri"/>
          <w:iCs/>
          <w:spacing w:val="-6"/>
          <w:sz w:val="24"/>
          <w:szCs w:val="24"/>
        </w:rPr>
        <w:t xml:space="preserve"> </w:t>
      </w:r>
      <w:r w:rsidRPr="00272804">
        <w:rPr>
          <w:rFonts w:ascii="Calibri" w:hAnsi="Calibri" w:cs="Calibri"/>
          <w:iCs/>
          <w:sz w:val="24"/>
          <w:szCs w:val="24"/>
        </w:rPr>
        <w:t>any</w:t>
      </w:r>
      <w:r w:rsidRPr="00272804">
        <w:rPr>
          <w:rFonts w:ascii="Calibri" w:hAnsi="Calibri" w:cs="Calibri"/>
          <w:iCs/>
          <w:spacing w:val="-7"/>
          <w:sz w:val="24"/>
          <w:szCs w:val="24"/>
        </w:rPr>
        <w:t xml:space="preserve"> </w:t>
      </w:r>
      <w:r w:rsidRPr="00272804">
        <w:rPr>
          <w:rFonts w:ascii="Calibri" w:hAnsi="Calibri" w:cs="Calibri"/>
          <w:iCs/>
          <w:sz w:val="24"/>
          <w:szCs w:val="24"/>
          <w:lang w:val="nl-NL"/>
        </w:rPr>
        <w:t>data</w:t>
      </w:r>
      <w:r w:rsidRPr="00272804">
        <w:rPr>
          <w:rFonts w:ascii="Calibri" w:hAnsi="Calibri" w:cs="Calibri"/>
          <w:iCs/>
          <w:spacing w:val="-6"/>
          <w:sz w:val="24"/>
          <w:szCs w:val="24"/>
        </w:rPr>
        <w:t xml:space="preserve"> </w:t>
      </w:r>
      <w:r w:rsidRPr="00272804">
        <w:rPr>
          <w:rFonts w:ascii="Calibri" w:hAnsi="Calibri" w:cs="Calibri"/>
          <w:iCs/>
          <w:sz w:val="24"/>
          <w:szCs w:val="24"/>
        </w:rPr>
        <w:t>or</w:t>
      </w:r>
      <w:r w:rsidRPr="00272804">
        <w:rPr>
          <w:rFonts w:ascii="Calibri" w:hAnsi="Calibri" w:cs="Calibri"/>
          <w:iCs/>
          <w:spacing w:val="-6"/>
          <w:sz w:val="24"/>
          <w:szCs w:val="24"/>
        </w:rPr>
        <w:t xml:space="preserve"> </w:t>
      </w:r>
      <w:r w:rsidRPr="00272804">
        <w:rPr>
          <w:rFonts w:ascii="Calibri" w:hAnsi="Calibri" w:cs="Calibri"/>
          <w:iCs/>
          <w:sz w:val="24"/>
          <w:szCs w:val="24"/>
          <w:lang w:val="en-US"/>
        </w:rPr>
        <w:t>files</w:t>
      </w:r>
      <w:r w:rsidRPr="00272804">
        <w:rPr>
          <w:rFonts w:ascii="Calibri" w:hAnsi="Calibri" w:cs="Calibri"/>
          <w:iCs/>
          <w:spacing w:val="-7"/>
          <w:sz w:val="24"/>
          <w:szCs w:val="24"/>
        </w:rPr>
        <w:t xml:space="preserve"> </w:t>
      </w:r>
      <w:r w:rsidRPr="00272804">
        <w:rPr>
          <w:rFonts w:ascii="Calibri" w:hAnsi="Calibri" w:cs="Calibri"/>
          <w:iCs/>
          <w:sz w:val="24"/>
          <w:szCs w:val="24"/>
        </w:rPr>
        <w:t>on</w:t>
      </w:r>
      <w:r w:rsidRPr="00272804">
        <w:rPr>
          <w:rFonts w:ascii="Calibri" w:hAnsi="Calibri" w:cs="Calibri"/>
          <w:iCs/>
          <w:spacing w:val="-6"/>
          <w:sz w:val="24"/>
          <w:szCs w:val="24"/>
        </w:rPr>
        <w:t xml:space="preserve"> </w:t>
      </w:r>
      <w:r w:rsidRPr="00272804">
        <w:rPr>
          <w:rFonts w:ascii="Calibri" w:hAnsi="Calibri" w:cs="Calibri"/>
          <w:iCs/>
          <w:sz w:val="24"/>
          <w:szCs w:val="24"/>
          <w:lang w:val="en-US"/>
        </w:rPr>
        <w:t>the</w:t>
      </w:r>
      <w:r w:rsidRPr="00272804">
        <w:rPr>
          <w:rFonts w:ascii="Calibri" w:hAnsi="Calibri" w:cs="Calibri"/>
          <w:iCs/>
          <w:spacing w:val="-8"/>
          <w:sz w:val="24"/>
          <w:szCs w:val="24"/>
        </w:rPr>
        <w:t xml:space="preserve"> </w:t>
      </w:r>
      <w:r w:rsidRPr="00272804">
        <w:rPr>
          <w:rFonts w:ascii="Calibri" w:hAnsi="Calibri" w:cs="Calibri"/>
          <w:iCs/>
          <w:sz w:val="24"/>
          <w:szCs w:val="24"/>
        </w:rPr>
        <w:t>device</w:t>
      </w:r>
      <w:r w:rsidRPr="00272804">
        <w:rPr>
          <w:rFonts w:ascii="Calibri" w:hAnsi="Calibri" w:cs="Calibri"/>
          <w:iCs/>
          <w:spacing w:val="-8"/>
          <w:sz w:val="24"/>
          <w:szCs w:val="24"/>
        </w:rPr>
        <w:t xml:space="preserve"> </w:t>
      </w:r>
      <w:r w:rsidRPr="00272804">
        <w:rPr>
          <w:rFonts w:ascii="Calibri" w:hAnsi="Calibri" w:cs="Calibri"/>
          <w:iCs/>
          <w:sz w:val="24"/>
          <w:szCs w:val="24"/>
        </w:rPr>
        <w:t>if</w:t>
      </w:r>
      <w:r w:rsidRPr="00272804">
        <w:rPr>
          <w:rFonts w:ascii="Calibri" w:hAnsi="Calibri" w:cs="Calibri"/>
          <w:iCs/>
          <w:spacing w:val="-6"/>
          <w:sz w:val="24"/>
          <w:szCs w:val="24"/>
        </w:rPr>
        <w:t xml:space="preserve"> </w:t>
      </w:r>
      <w:r w:rsidRPr="00272804">
        <w:rPr>
          <w:rFonts w:ascii="Calibri" w:hAnsi="Calibri" w:cs="Calibri"/>
          <w:iCs/>
          <w:sz w:val="24"/>
          <w:szCs w:val="24"/>
          <w:lang w:val="en-US"/>
        </w:rPr>
        <w:t>they</w:t>
      </w:r>
      <w:r w:rsidRPr="00272804">
        <w:rPr>
          <w:rFonts w:ascii="Calibri" w:hAnsi="Calibri" w:cs="Calibri"/>
          <w:iCs/>
          <w:spacing w:val="-9"/>
          <w:sz w:val="24"/>
          <w:szCs w:val="24"/>
        </w:rPr>
        <w:t xml:space="preserve"> </w:t>
      </w:r>
      <w:r w:rsidRPr="00272804">
        <w:rPr>
          <w:rFonts w:ascii="Calibri" w:hAnsi="Calibri" w:cs="Calibri"/>
          <w:iCs/>
          <w:sz w:val="24"/>
          <w:szCs w:val="24"/>
          <w:lang w:val="en-US"/>
        </w:rPr>
        <w:t>think</w:t>
      </w:r>
      <w:r w:rsidRPr="00272804">
        <w:rPr>
          <w:rFonts w:ascii="Calibri" w:hAnsi="Calibri" w:cs="Calibri"/>
          <w:iCs/>
          <w:spacing w:val="-8"/>
          <w:sz w:val="24"/>
          <w:szCs w:val="24"/>
        </w:rPr>
        <w:t xml:space="preserve"> </w:t>
      </w:r>
      <w:r w:rsidRPr="00272804">
        <w:rPr>
          <w:rFonts w:ascii="Calibri" w:hAnsi="Calibri" w:cs="Calibri"/>
          <w:iCs/>
          <w:sz w:val="24"/>
          <w:szCs w:val="24"/>
          <w:lang w:val="en-US"/>
        </w:rPr>
        <w:t>there</w:t>
      </w:r>
      <w:r w:rsidRPr="00272804">
        <w:rPr>
          <w:rFonts w:ascii="Calibri" w:hAnsi="Calibri" w:cs="Calibri"/>
          <w:iCs/>
          <w:spacing w:val="-5"/>
          <w:sz w:val="24"/>
          <w:szCs w:val="24"/>
        </w:rPr>
        <w:t xml:space="preserve"> </w:t>
      </w:r>
      <w:r w:rsidRPr="00272804">
        <w:rPr>
          <w:rFonts w:ascii="Calibri" w:hAnsi="Calibri" w:cs="Calibri"/>
          <w:iCs/>
          <w:sz w:val="24"/>
          <w:szCs w:val="24"/>
        </w:rPr>
        <w:t>is</w:t>
      </w:r>
      <w:r w:rsidRPr="00272804">
        <w:rPr>
          <w:rFonts w:ascii="Calibri" w:hAnsi="Calibri" w:cs="Calibri"/>
          <w:iCs/>
          <w:spacing w:val="-8"/>
          <w:sz w:val="24"/>
          <w:szCs w:val="24"/>
        </w:rPr>
        <w:t xml:space="preserve"> </w:t>
      </w:r>
      <w:r w:rsidRPr="00272804">
        <w:rPr>
          <w:rFonts w:ascii="Calibri" w:hAnsi="Calibri" w:cs="Calibri"/>
          <w:iCs/>
          <w:sz w:val="24"/>
          <w:szCs w:val="24"/>
        </w:rPr>
        <w:t>a</w:t>
      </w:r>
      <w:r w:rsidRPr="00272804">
        <w:rPr>
          <w:rFonts w:ascii="Calibri" w:hAnsi="Calibri" w:cs="Calibri"/>
          <w:iCs/>
          <w:spacing w:val="-6"/>
          <w:sz w:val="24"/>
          <w:szCs w:val="24"/>
        </w:rPr>
        <w:t xml:space="preserve"> </w:t>
      </w:r>
      <w:r w:rsidRPr="00272804">
        <w:rPr>
          <w:rFonts w:ascii="Calibri" w:hAnsi="Calibri" w:cs="Calibri"/>
          <w:iCs/>
          <w:sz w:val="24"/>
          <w:szCs w:val="24"/>
          <w:lang w:val="en-US"/>
        </w:rPr>
        <w:t>good reason to do so. Following an examination, if the person has decided to return the device to the owner, or to retain or dispose of it, they may erase any data or files, if they think there is a good reason to do so. (</w:t>
      </w:r>
      <w:proofErr w:type="spellStart"/>
      <w:r w:rsidRPr="00272804">
        <w:rPr>
          <w:rFonts w:ascii="Calibri" w:hAnsi="Calibri" w:cs="Calibri"/>
          <w:iCs/>
          <w:sz w:val="24"/>
          <w:szCs w:val="24"/>
          <w:lang w:val="en-US"/>
        </w:rPr>
        <w:t>DfE</w:t>
      </w:r>
      <w:proofErr w:type="spellEnd"/>
      <w:r w:rsidRPr="00272804">
        <w:rPr>
          <w:rFonts w:ascii="Calibri" w:hAnsi="Calibri" w:cs="Calibri"/>
          <w:iCs/>
          <w:sz w:val="24"/>
          <w:szCs w:val="24"/>
          <w:lang w:val="en-US"/>
        </w:rPr>
        <w:t xml:space="preserve"> 2014)</w:t>
      </w:r>
    </w:p>
    <w:p xmlns:wp14="http://schemas.microsoft.com/office/word/2010/wordml" w:rsidRPr="00272804" w:rsidR="009C1047" w:rsidP="009C1047" w:rsidRDefault="009C1047" w14:paraId="6B62F1B3" wp14:textId="77777777">
      <w:pPr>
        <w:pStyle w:val="BodyText"/>
        <w:spacing w:before="7"/>
        <w:rPr>
          <w:iCs/>
          <w:sz w:val="22"/>
          <w:szCs w:val="22"/>
        </w:rPr>
      </w:pPr>
    </w:p>
    <w:p xmlns:wp14="http://schemas.microsoft.com/office/word/2010/wordml" w:rsidRPr="00272804" w:rsidR="009C1047" w:rsidP="009C1047" w:rsidRDefault="009C1047" w14:paraId="575A1F1C" wp14:textId="77777777">
      <w:pPr>
        <w:pStyle w:val="Heading"/>
        <w:rPr>
          <w:rFonts w:ascii="Calibri" w:hAnsi="Calibri" w:cs="Calibri"/>
        </w:rPr>
      </w:pPr>
      <w:r w:rsidRPr="00272804">
        <w:rPr>
          <w:rFonts w:ascii="Calibri" w:hAnsi="Calibri" w:cs="Calibri"/>
        </w:rPr>
        <w:t>INFORMING PARENTS &amp; DEALING WITH COMPLAINTS</w:t>
      </w:r>
    </w:p>
    <w:p xmlns:wp14="http://schemas.microsoft.com/office/word/2010/wordml" w:rsidRPr="00272804" w:rsidR="009C1047" w:rsidP="009C1047" w:rsidRDefault="009C1047" w14:paraId="02F2C34E" wp14:textId="77777777">
      <w:pPr>
        <w:pStyle w:val="BodyText"/>
        <w:spacing w:before="2"/>
        <w:rPr>
          <w:b/>
          <w:bCs/>
        </w:rPr>
      </w:pPr>
    </w:p>
    <w:p xmlns:wp14="http://schemas.microsoft.com/office/word/2010/wordml" w:rsidRPr="00272804" w:rsidR="009C1047" w:rsidP="009C1047" w:rsidRDefault="009C1047" w14:paraId="3CA5302C" wp14:textId="77777777">
      <w:pPr>
        <w:pStyle w:val="BodyText"/>
        <w:ind w:left="280" w:right="1406" w:hanging="3"/>
        <w:jc w:val="both"/>
      </w:pPr>
      <w:r w:rsidRPr="00272804">
        <w:t>Schools are not required to inform parents before a search takes place or to seek their consent to search their child.</w:t>
      </w:r>
    </w:p>
    <w:p xmlns:wp14="http://schemas.microsoft.com/office/word/2010/wordml" w:rsidRPr="00272804" w:rsidR="009C1047" w:rsidP="009C1047" w:rsidRDefault="009C1047" w14:paraId="680A4E5D" wp14:textId="77777777">
      <w:pPr>
        <w:pStyle w:val="BodyText"/>
        <w:spacing w:before="3"/>
        <w:rPr>
          <w:sz w:val="23"/>
          <w:szCs w:val="23"/>
        </w:rPr>
      </w:pPr>
    </w:p>
    <w:p xmlns:wp14="http://schemas.microsoft.com/office/word/2010/wordml" w:rsidRPr="00272804" w:rsidR="009C1047" w:rsidP="009C1047" w:rsidRDefault="009C1047" w14:paraId="36DECC46" wp14:textId="77777777">
      <w:pPr>
        <w:pStyle w:val="BodyText"/>
        <w:spacing w:line="213" w:lineRule="auto"/>
        <w:ind w:left="280" w:right="1515" w:hanging="3"/>
        <w:jc w:val="both"/>
      </w:pPr>
      <w:r w:rsidRPr="00272804">
        <w:t>There is no legal requirement to make or keep a record of a search but it is the school’s policy is to keep a record through the recording of searches – Appendix B</w:t>
      </w:r>
    </w:p>
    <w:p xmlns:wp14="http://schemas.microsoft.com/office/word/2010/wordml" w:rsidRPr="00272804" w:rsidR="009C1047" w:rsidP="009C1047" w:rsidRDefault="009C1047" w14:paraId="19219836" wp14:textId="77777777">
      <w:pPr>
        <w:pStyle w:val="BodyText"/>
        <w:spacing w:before="5"/>
        <w:rPr>
          <w:sz w:val="21"/>
          <w:szCs w:val="21"/>
        </w:rPr>
      </w:pPr>
    </w:p>
    <w:p xmlns:wp14="http://schemas.microsoft.com/office/word/2010/wordml" w:rsidRPr="00272804" w:rsidR="009C1047" w:rsidP="009C1047" w:rsidRDefault="009C1047" w14:paraId="0AD95E61" wp14:textId="77777777">
      <w:pPr>
        <w:pStyle w:val="BodyText"/>
        <w:spacing w:before="1" w:line="211" w:lineRule="auto"/>
        <w:ind w:left="280" w:right="1383" w:hanging="3"/>
        <w:jc w:val="both"/>
      </w:pPr>
      <w:r w:rsidRPr="00272804">
        <w:t xml:space="preserve">The school will inform the individual pupil’s parents or </w:t>
      </w:r>
      <w:proofErr w:type="spellStart"/>
      <w:r w:rsidRPr="00272804">
        <w:t>carers</w:t>
      </w:r>
      <w:proofErr w:type="spellEnd"/>
      <w:r w:rsidRPr="00272804">
        <w:t xml:space="preserve"> where prohibited items are found, though there is no legal requirement to do so.</w:t>
      </w:r>
    </w:p>
    <w:p xmlns:wp14="http://schemas.microsoft.com/office/word/2010/wordml" w:rsidRPr="00272804" w:rsidR="009C1047" w:rsidP="009C1047" w:rsidRDefault="009C1047" w14:paraId="296FEF7D" wp14:textId="77777777">
      <w:pPr>
        <w:pStyle w:val="BodyText"/>
        <w:spacing w:before="2"/>
        <w:rPr>
          <w:sz w:val="21"/>
          <w:szCs w:val="21"/>
        </w:rPr>
      </w:pPr>
    </w:p>
    <w:p xmlns:wp14="http://schemas.microsoft.com/office/word/2010/wordml" w:rsidRPr="00272804" w:rsidR="009C1047" w:rsidP="009C1047" w:rsidRDefault="009C1047" w14:paraId="39BB821F" wp14:textId="77777777">
      <w:pPr>
        <w:pStyle w:val="BodyText"/>
        <w:spacing w:line="213" w:lineRule="auto"/>
        <w:ind w:left="280" w:right="1830" w:hanging="3"/>
      </w:pPr>
      <w:r w:rsidRPr="00272804">
        <w:t>Complaints about screening or searching should be dealt with through the normal school complaints procedure.</w:t>
      </w:r>
    </w:p>
    <w:p xmlns:wp14="http://schemas.microsoft.com/office/word/2010/wordml" w:rsidRPr="00272804" w:rsidR="009C1047" w:rsidP="009C1047" w:rsidRDefault="009C1047" w14:paraId="7194DBDC" wp14:textId="77777777">
      <w:pPr>
        <w:pStyle w:val="BodyText"/>
        <w:spacing w:before="9"/>
        <w:rPr>
          <w:sz w:val="36"/>
          <w:szCs w:val="36"/>
        </w:rPr>
      </w:pPr>
    </w:p>
    <w:p xmlns:wp14="http://schemas.microsoft.com/office/word/2010/wordml" w:rsidRPr="00272804" w:rsidR="009C1047" w:rsidP="009C1047" w:rsidRDefault="009C1047" w14:paraId="5C17F827" wp14:textId="77777777">
      <w:pPr>
        <w:pStyle w:val="Heading"/>
        <w:rPr>
          <w:rFonts w:ascii="Calibri" w:hAnsi="Calibri" w:cs="Calibri"/>
        </w:rPr>
      </w:pPr>
      <w:r w:rsidRPr="00272804">
        <w:rPr>
          <w:rFonts w:ascii="Calibri" w:hAnsi="Calibri" w:cs="Calibri"/>
        </w:rPr>
        <w:t>RESOURCES</w:t>
      </w:r>
    </w:p>
    <w:p xmlns:wp14="http://schemas.microsoft.com/office/word/2010/wordml" w:rsidRPr="00272804" w:rsidR="009C1047" w:rsidP="009C1047" w:rsidRDefault="009C1047" w14:paraId="769D0D3C" wp14:textId="77777777">
      <w:pPr>
        <w:pStyle w:val="BodyText"/>
        <w:rPr>
          <w:b/>
          <w:bCs/>
          <w:sz w:val="21"/>
          <w:szCs w:val="21"/>
        </w:rPr>
      </w:pPr>
    </w:p>
    <w:p xmlns:wp14="http://schemas.microsoft.com/office/word/2010/wordml" w:rsidRPr="00272804" w:rsidR="009C1047" w:rsidP="009C1047" w:rsidRDefault="009C1047" w14:paraId="4529F4A5" wp14:textId="77777777">
      <w:pPr>
        <w:pStyle w:val="Body"/>
        <w:spacing w:before="1" w:line="211" w:lineRule="auto"/>
        <w:ind w:left="280" w:right="1265" w:hanging="3"/>
        <w:jc w:val="both"/>
        <w:rPr>
          <w:rFonts w:ascii="Calibri" w:hAnsi="Calibri" w:cs="Calibri"/>
          <w:sz w:val="24"/>
          <w:szCs w:val="24"/>
        </w:rPr>
      </w:pPr>
      <w:proofErr w:type="spellStart"/>
      <w:r w:rsidRPr="00272804">
        <w:rPr>
          <w:rFonts w:ascii="Calibri" w:hAnsi="Calibri" w:cs="Calibri"/>
          <w:sz w:val="24"/>
          <w:szCs w:val="24"/>
          <w:lang w:val="en-US"/>
        </w:rPr>
        <w:t>DfE</w:t>
      </w:r>
      <w:proofErr w:type="spellEnd"/>
      <w:r w:rsidRPr="00272804">
        <w:rPr>
          <w:rFonts w:ascii="Calibri" w:hAnsi="Calibri" w:cs="Calibri"/>
          <w:sz w:val="24"/>
          <w:szCs w:val="24"/>
          <w:lang w:val="en-US"/>
        </w:rPr>
        <w:t xml:space="preserve"> (2014); Searching, </w:t>
      </w:r>
      <w:r w:rsidRPr="00272804">
        <w:rPr>
          <w:rFonts w:ascii="Calibri" w:hAnsi="Calibri" w:cs="Calibri"/>
          <w:iCs/>
          <w:sz w:val="24"/>
          <w:szCs w:val="24"/>
          <w:lang w:val="en-US"/>
        </w:rPr>
        <w:t>Screening &amp; Confiscation – Advice for head teachers,</w:t>
      </w:r>
      <w:r w:rsidRPr="00272804">
        <w:rPr>
          <w:rFonts w:ascii="Calibri" w:hAnsi="Calibri" w:cs="Calibri"/>
          <w:iCs/>
          <w:spacing w:val="-15"/>
          <w:sz w:val="24"/>
          <w:szCs w:val="24"/>
        </w:rPr>
        <w:t xml:space="preserve"> </w:t>
      </w:r>
      <w:r w:rsidRPr="00272804">
        <w:rPr>
          <w:rFonts w:ascii="Calibri" w:hAnsi="Calibri" w:cs="Calibri"/>
          <w:iCs/>
          <w:sz w:val="24"/>
          <w:szCs w:val="24"/>
          <w:lang w:val="en-US"/>
        </w:rPr>
        <w:t>staff</w:t>
      </w:r>
      <w:r w:rsidRPr="00272804">
        <w:rPr>
          <w:rFonts w:ascii="Calibri" w:hAnsi="Calibri" w:cs="Calibri"/>
          <w:iCs/>
          <w:spacing w:val="-17"/>
          <w:sz w:val="24"/>
          <w:szCs w:val="24"/>
        </w:rPr>
        <w:t xml:space="preserve"> </w:t>
      </w:r>
      <w:r w:rsidRPr="00272804">
        <w:rPr>
          <w:rFonts w:ascii="Calibri" w:hAnsi="Calibri" w:cs="Calibri"/>
          <w:iCs/>
          <w:sz w:val="24"/>
          <w:szCs w:val="24"/>
        </w:rPr>
        <w:t>and</w:t>
      </w:r>
      <w:r w:rsidRPr="00272804">
        <w:rPr>
          <w:rFonts w:ascii="Calibri" w:hAnsi="Calibri" w:cs="Calibri"/>
          <w:iCs/>
          <w:spacing w:val="-15"/>
          <w:sz w:val="24"/>
          <w:szCs w:val="24"/>
        </w:rPr>
        <w:t xml:space="preserve"> </w:t>
      </w:r>
      <w:r w:rsidRPr="00272804">
        <w:rPr>
          <w:rFonts w:ascii="Calibri" w:hAnsi="Calibri" w:cs="Calibri"/>
          <w:iCs/>
          <w:sz w:val="24"/>
          <w:szCs w:val="24"/>
          <w:lang w:val="en-US"/>
        </w:rPr>
        <w:t>governing</w:t>
      </w:r>
      <w:r w:rsidRPr="00272804">
        <w:rPr>
          <w:rFonts w:ascii="Calibri" w:hAnsi="Calibri" w:cs="Calibri"/>
          <w:iCs/>
          <w:spacing w:val="-17"/>
          <w:sz w:val="24"/>
          <w:szCs w:val="24"/>
        </w:rPr>
        <w:t xml:space="preserve"> </w:t>
      </w:r>
      <w:r w:rsidRPr="00272804">
        <w:rPr>
          <w:rFonts w:ascii="Calibri" w:hAnsi="Calibri" w:cs="Calibri"/>
          <w:iCs/>
          <w:sz w:val="24"/>
          <w:szCs w:val="24"/>
          <w:lang w:val="de-DE"/>
        </w:rPr>
        <w:t>bodies</w:t>
      </w:r>
      <w:r w:rsidRPr="00272804">
        <w:rPr>
          <w:rFonts w:ascii="Calibri" w:hAnsi="Calibri" w:cs="Calibri"/>
          <w:sz w:val="24"/>
          <w:szCs w:val="24"/>
        </w:rPr>
        <w:t>;</w:t>
      </w:r>
      <w:r w:rsidRPr="00272804">
        <w:rPr>
          <w:rFonts w:ascii="Calibri" w:hAnsi="Calibri" w:cs="Calibri"/>
          <w:spacing w:val="-20"/>
          <w:sz w:val="24"/>
          <w:szCs w:val="24"/>
        </w:rPr>
        <w:t xml:space="preserve"> </w:t>
      </w:r>
      <w:r w:rsidRPr="00272804">
        <w:rPr>
          <w:rFonts w:ascii="Calibri" w:hAnsi="Calibri" w:cs="Calibri"/>
          <w:sz w:val="24"/>
          <w:szCs w:val="24"/>
          <w:lang w:val="en-US"/>
        </w:rPr>
        <w:t>Department</w:t>
      </w:r>
      <w:r w:rsidRPr="00272804">
        <w:rPr>
          <w:rFonts w:ascii="Calibri" w:hAnsi="Calibri" w:cs="Calibri"/>
          <w:spacing w:val="-23"/>
          <w:sz w:val="24"/>
          <w:szCs w:val="24"/>
        </w:rPr>
        <w:t xml:space="preserve"> </w:t>
      </w:r>
      <w:r w:rsidRPr="00272804">
        <w:rPr>
          <w:rFonts w:ascii="Calibri" w:hAnsi="Calibri" w:cs="Calibri"/>
          <w:sz w:val="24"/>
          <w:szCs w:val="24"/>
          <w:lang w:val="en-US"/>
        </w:rPr>
        <w:t>for</w:t>
      </w:r>
      <w:r w:rsidRPr="00272804">
        <w:rPr>
          <w:rFonts w:ascii="Calibri" w:hAnsi="Calibri" w:cs="Calibri"/>
          <w:spacing w:val="-16"/>
          <w:sz w:val="24"/>
          <w:szCs w:val="24"/>
        </w:rPr>
        <w:t xml:space="preserve"> </w:t>
      </w:r>
      <w:r w:rsidRPr="00272804">
        <w:rPr>
          <w:rFonts w:ascii="Calibri" w:hAnsi="Calibri" w:cs="Calibri"/>
          <w:sz w:val="24"/>
          <w:szCs w:val="24"/>
          <w:lang w:val="en-US"/>
        </w:rPr>
        <w:t>Education,</w:t>
      </w:r>
      <w:r w:rsidRPr="00272804">
        <w:rPr>
          <w:rFonts w:ascii="Calibri" w:hAnsi="Calibri" w:cs="Calibri"/>
          <w:spacing w:val="-17"/>
          <w:sz w:val="24"/>
          <w:szCs w:val="24"/>
        </w:rPr>
        <w:t xml:space="preserve"> </w:t>
      </w:r>
      <w:r w:rsidRPr="00272804">
        <w:rPr>
          <w:rFonts w:ascii="Calibri" w:hAnsi="Calibri" w:cs="Calibri"/>
          <w:sz w:val="24"/>
          <w:szCs w:val="24"/>
          <w:lang w:val="it-IT"/>
        </w:rPr>
        <w:t>London</w:t>
      </w:r>
    </w:p>
    <w:p xmlns:wp14="http://schemas.microsoft.com/office/word/2010/wordml" w:rsidR="00BF4E2A" w:rsidRDefault="00BF4E2A" w14:paraId="54CD245A" wp14:textId="77777777">
      <w:pPr>
        <w:widowControl/>
        <w:spacing w:after="200" w:line="276" w:lineRule="auto"/>
        <w:rPr>
          <w:rFonts w:ascii="Calibri" w:hAnsi="Calibri" w:eastAsia="Calibri" w:cs="Calibri"/>
          <w:color w:val="auto"/>
          <w:sz w:val="28"/>
          <w:szCs w:val="28"/>
          <w:lang w:val="en-US" w:eastAsia="en-US" w:bidi="en-US"/>
        </w:rPr>
      </w:pPr>
      <w:r>
        <w:rPr>
          <w:sz w:val="28"/>
          <w:szCs w:val="28"/>
        </w:rPr>
        <w:br w:type="page"/>
      </w:r>
    </w:p>
    <w:p xmlns:wp14="http://schemas.microsoft.com/office/word/2010/wordml" w:rsidRPr="00272804" w:rsidR="009C1047" w:rsidP="009C1047" w:rsidRDefault="009C1047" w14:paraId="1231BE67" wp14:textId="77777777">
      <w:pPr>
        <w:pStyle w:val="BodyText"/>
        <w:rPr>
          <w:sz w:val="28"/>
          <w:szCs w:val="28"/>
        </w:rPr>
      </w:pPr>
    </w:p>
    <w:p xmlns:wp14="http://schemas.microsoft.com/office/word/2010/wordml" w:rsidRPr="00272804" w:rsidR="009C1047" w:rsidP="009C1047" w:rsidRDefault="009C1047" w14:paraId="4E5234EE" wp14:textId="77777777">
      <w:pPr>
        <w:pStyle w:val="Heading"/>
        <w:spacing w:before="1"/>
        <w:rPr>
          <w:rFonts w:ascii="Calibri" w:hAnsi="Calibri" w:cs="Calibri"/>
        </w:rPr>
      </w:pPr>
      <w:r w:rsidRPr="00272804">
        <w:rPr>
          <w:rFonts w:ascii="Calibri" w:hAnsi="Calibri" w:cs="Calibri"/>
          <w:lang w:val="es-ES_tradnl"/>
        </w:rPr>
        <w:t>APPENDIX A</w:t>
      </w:r>
    </w:p>
    <w:p xmlns:wp14="http://schemas.microsoft.com/office/word/2010/wordml" w:rsidR="009C1047" w:rsidP="009C1047" w:rsidRDefault="009C1047" w14:paraId="36FEB5B0" wp14:textId="77777777">
      <w:pPr>
        <w:pStyle w:val="Body"/>
        <w:rPr>
          <w:rFonts w:ascii="Calibri" w:hAnsi="Calibri" w:cs="Calibri"/>
        </w:rPr>
      </w:pPr>
    </w:p>
    <w:p xmlns:wp14="http://schemas.microsoft.com/office/word/2010/wordml" w:rsidRPr="009C1047" w:rsidR="009C1047" w:rsidP="009C1047" w:rsidRDefault="009C1047" w14:paraId="30D7AA69" wp14:textId="77777777">
      <w:pPr>
        <w:rPr>
          <w:lang w:val="da-DK"/>
        </w:rPr>
      </w:pPr>
    </w:p>
    <w:p xmlns:wp14="http://schemas.microsoft.com/office/word/2010/wordml" w:rsidRPr="00272804" w:rsidR="009C1047" w:rsidP="009C1047" w:rsidRDefault="009C1047" w14:paraId="66FA7CCA" wp14:textId="77777777">
      <w:pPr>
        <w:pStyle w:val="Body"/>
        <w:spacing w:before="84"/>
        <w:ind w:left="280" w:right="1830" w:hanging="3"/>
        <w:rPr>
          <w:rFonts w:ascii="Calibri" w:hAnsi="Calibri" w:cs="Calibri"/>
          <w:b/>
          <w:bCs/>
          <w:sz w:val="24"/>
          <w:szCs w:val="24"/>
        </w:rPr>
      </w:pPr>
      <w:r w:rsidRPr="00272804">
        <w:rPr>
          <w:rFonts w:ascii="Calibri" w:hAnsi="Calibri" w:cs="Calibri"/>
          <w:b/>
          <w:bCs/>
          <w:sz w:val="24"/>
          <w:szCs w:val="24"/>
          <w:lang w:val="de-DE"/>
        </w:rPr>
        <w:t>MEMBERS</w:t>
      </w:r>
      <w:r w:rsidRPr="00272804">
        <w:rPr>
          <w:rFonts w:ascii="Calibri" w:hAnsi="Calibri" w:cs="Calibri"/>
          <w:b/>
          <w:bCs/>
          <w:spacing w:val="-18"/>
          <w:sz w:val="24"/>
          <w:szCs w:val="24"/>
        </w:rPr>
        <w:t xml:space="preserve"> </w:t>
      </w:r>
      <w:r w:rsidRPr="00272804">
        <w:rPr>
          <w:rFonts w:ascii="Calibri" w:hAnsi="Calibri" w:cs="Calibri"/>
          <w:b/>
          <w:bCs/>
          <w:sz w:val="24"/>
          <w:szCs w:val="24"/>
          <w:lang w:val="en-US"/>
        </w:rPr>
        <w:t>OF</w:t>
      </w:r>
      <w:r w:rsidRPr="00272804">
        <w:rPr>
          <w:rFonts w:ascii="Calibri" w:hAnsi="Calibri" w:cs="Calibri"/>
          <w:b/>
          <w:bCs/>
          <w:spacing w:val="-18"/>
          <w:sz w:val="24"/>
          <w:szCs w:val="24"/>
        </w:rPr>
        <w:t xml:space="preserve"> </w:t>
      </w:r>
      <w:r w:rsidRPr="00272804">
        <w:rPr>
          <w:rFonts w:ascii="Calibri" w:hAnsi="Calibri" w:cs="Calibri"/>
          <w:b/>
          <w:bCs/>
          <w:sz w:val="24"/>
          <w:szCs w:val="24"/>
        </w:rPr>
        <w:t>STAFF</w:t>
      </w:r>
      <w:r w:rsidRPr="00272804">
        <w:rPr>
          <w:rFonts w:ascii="Calibri" w:hAnsi="Calibri" w:cs="Calibri"/>
          <w:b/>
          <w:bCs/>
          <w:spacing w:val="-15"/>
          <w:sz w:val="24"/>
          <w:szCs w:val="24"/>
        </w:rPr>
        <w:t xml:space="preserve"> </w:t>
      </w:r>
      <w:r w:rsidRPr="00272804">
        <w:rPr>
          <w:rFonts w:ascii="Calibri" w:hAnsi="Calibri" w:cs="Calibri"/>
          <w:b/>
          <w:bCs/>
          <w:sz w:val="24"/>
          <w:szCs w:val="24"/>
          <w:lang w:val="de-DE"/>
        </w:rPr>
        <w:t>AUTHORISED</w:t>
      </w:r>
      <w:r w:rsidRPr="00272804">
        <w:rPr>
          <w:rFonts w:ascii="Calibri" w:hAnsi="Calibri" w:cs="Calibri"/>
          <w:b/>
          <w:bCs/>
          <w:spacing w:val="-17"/>
          <w:sz w:val="24"/>
          <w:szCs w:val="24"/>
        </w:rPr>
        <w:t xml:space="preserve"> </w:t>
      </w:r>
      <w:r w:rsidRPr="00272804">
        <w:rPr>
          <w:rFonts w:ascii="Calibri" w:hAnsi="Calibri" w:cs="Calibri"/>
          <w:b/>
          <w:bCs/>
          <w:sz w:val="24"/>
          <w:szCs w:val="24"/>
        </w:rPr>
        <w:t>TO</w:t>
      </w:r>
      <w:r w:rsidRPr="00272804">
        <w:rPr>
          <w:rFonts w:ascii="Calibri" w:hAnsi="Calibri" w:cs="Calibri"/>
          <w:b/>
          <w:bCs/>
          <w:spacing w:val="-17"/>
          <w:sz w:val="24"/>
          <w:szCs w:val="24"/>
        </w:rPr>
        <w:t xml:space="preserve"> </w:t>
      </w:r>
      <w:r w:rsidRPr="00272804">
        <w:rPr>
          <w:rFonts w:ascii="Calibri" w:hAnsi="Calibri" w:cs="Calibri"/>
          <w:b/>
          <w:bCs/>
          <w:sz w:val="24"/>
          <w:szCs w:val="24"/>
          <w:lang w:val="en-US"/>
        </w:rPr>
        <w:t>CARRY</w:t>
      </w:r>
      <w:r w:rsidRPr="00272804">
        <w:rPr>
          <w:rFonts w:ascii="Calibri" w:hAnsi="Calibri" w:cs="Calibri"/>
          <w:b/>
          <w:bCs/>
          <w:spacing w:val="-13"/>
          <w:sz w:val="24"/>
          <w:szCs w:val="24"/>
        </w:rPr>
        <w:t xml:space="preserve"> </w:t>
      </w:r>
      <w:r w:rsidRPr="00272804">
        <w:rPr>
          <w:rFonts w:ascii="Calibri" w:hAnsi="Calibri" w:cs="Calibri"/>
          <w:b/>
          <w:bCs/>
          <w:sz w:val="24"/>
          <w:szCs w:val="24"/>
          <w:lang w:val="en-US"/>
        </w:rPr>
        <w:t>OUT</w:t>
      </w:r>
      <w:r w:rsidRPr="00272804">
        <w:rPr>
          <w:rFonts w:ascii="Calibri" w:hAnsi="Calibri" w:cs="Calibri"/>
          <w:b/>
          <w:bCs/>
          <w:spacing w:val="-18"/>
          <w:sz w:val="24"/>
          <w:szCs w:val="24"/>
        </w:rPr>
        <w:t xml:space="preserve"> </w:t>
      </w:r>
      <w:r w:rsidRPr="00272804">
        <w:rPr>
          <w:rFonts w:ascii="Calibri" w:hAnsi="Calibri" w:cs="Calibri"/>
          <w:b/>
          <w:bCs/>
          <w:sz w:val="24"/>
          <w:szCs w:val="24"/>
          <w:lang w:val="de-DE"/>
        </w:rPr>
        <w:t>SEARCHES</w:t>
      </w:r>
      <w:r w:rsidRPr="00272804">
        <w:rPr>
          <w:rFonts w:ascii="Calibri" w:hAnsi="Calibri" w:cs="Calibri"/>
          <w:b/>
          <w:bCs/>
          <w:spacing w:val="-17"/>
          <w:sz w:val="24"/>
          <w:szCs w:val="24"/>
        </w:rPr>
        <w:t xml:space="preserve"> </w:t>
      </w:r>
      <w:r w:rsidRPr="00272804">
        <w:rPr>
          <w:rFonts w:ascii="Calibri" w:hAnsi="Calibri" w:cs="Calibri"/>
          <w:b/>
          <w:bCs/>
          <w:sz w:val="24"/>
          <w:szCs w:val="24"/>
          <w:lang w:val="en-US"/>
        </w:rPr>
        <w:t>WITHOUT CONSENT</w:t>
      </w:r>
    </w:p>
    <w:p xmlns:wp14="http://schemas.microsoft.com/office/word/2010/wordml" w:rsidRPr="00272804" w:rsidR="009C1047" w:rsidP="009C1047" w:rsidRDefault="009C1047" w14:paraId="7196D064" wp14:textId="77777777">
      <w:pPr>
        <w:pStyle w:val="BodyText"/>
        <w:spacing w:before="10"/>
        <w:rPr>
          <w:b/>
          <w:bCs/>
          <w:sz w:val="23"/>
          <w:szCs w:val="23"/>
        </w:rPr>
      </w:pPr>
    </w:p>
    <w:p xmlns:wp14="http://schemas.microsoft.com/office/word/2010/wordml" w:rsidRPr="00272804" w:rsidR="009C1047" w:rsidP="009C1047" w:rsidRDefault="009C1047" w14:paraId="64B751FB" wp14:textId="77777777">
      <w:pPr>
        <w:pStyle w:val="BodyText"/>
        <w:ind w:left="280" w:right="1387" w:hanging="3"/>
        <w:jc w:val="both"/>
      </w:pPr>
      <w:r w:rsidRPr="00272804">
        <w:t xml:space="preserve">The following members of staff have been </w:t>
      </w:r>
      <w:proofErr w:type="spellStart"/>
      <w:r w:rsidRPr="00272804">
        <w:t>authorised</w:t>
      </w:r>
      <w:proofErr w:type="spellEnd"/>
      <w:r w:rsidRPr="00272804">
        <w:t xml:space="preserve"> by the </w:t>
      </w:r>
      <w:proofErr w:type="spellStart"/>
      <w:r w:rsidRPr="00272804">
        <w:t>Headteacher</w:t>
      </w:r>
      <w:proofErr w:type="spellEnd"/>
      <w:r w:rsidRPr="00272804">
        <w:t xml:space="preserve"> to carry out searches where a member of staff had reasonable grounds to suspect that a student has a prohibited item:</w:t>
      </w:r>
    </w:p>
    <w:p xmlns:wp14="http://schemas.microsoft.com/office/word/2010/wordml" w:rsidRPr="00272804" w:rsidR="009C1047" w:rsidP="009C1047" w:rsidRDefault="009C1047" w14:paraId="34FF1C98" wp14:textId="77777777">
      <w:pPr>
        <w:pStyle w:val="BodyText"/>
        <w:spacing w:before="1"/>
      </w:pPr>
    </w:p>
    <w:p xmlns:wp14="http://schemas.microsoft.com/office/word/2010/wordml" w:rsidRPr="00272804" w:rsidR="009C1047" w:rsidP="009C1047" w:rsidRDefault="009C1047" w14:paraId="4FDF1D30" wp14:textId="77777777">
      <w:pPr>
        <w:pStyle w:val="ListParagraph"/>
        <w:numPr>
          <w:ilvl w:val="1"/>
          <w:numId w:val="19"/>
        </w:numPr>
        <w:pBdr>
          <w:top w:val="nil"/>
          <w:left w:val="nil"/>
          <w:bottom w:val="nil"/>
          <w:right w:val="nil"/>
          <w:between w:val="nil"/>
          <w:bar w:val="nil"/>
        </w:pBdr>
        <w:autoSpaceDE/>
        <w:autoSpaceDN/>
        <w:spacing w:before="1" w:line="284" w:lineRule="exact"/>
        <w:rPr>
          <w:sz w:val="24"/>
          <w:szCs w:val="24"/>
        </w:rPr>
      </w:pPr>
      <w:proofErr w:type="spellStart"/>
      <w:r w:rsidRPr="00272804">
        <w:rPr>
          <w:sz w:val="24"/>
          <w:szCs w:val="24"/>
        </w:rPr>
        <w:t>Headteacher</w:t>
      </w:r>
      <w:proofErr w:type="spellEnd"/>
    </w:p>
    <w:p xmlns:wp14="http://schemas.microsoft.com/office/word/2010/wordml" w:rsidRPr="00272804" w:rsidR="009C1047" w:rsidP="009C1047" w:rsidRDefault="009C1047" w14:paraId="0D2FE1F8" wp14:textId="77777777">
      <w:pPr>
        <w:pStyle w:val="ListParagraph"/>
        <w:numPr>
          <w:ilvl w:val="1"/>
          <w:numId w:val="19"/>
        </w:numPr>
        <w:pBdr>
          <w:top w:val="nil"/>
          <w:left w:val="nil"/>
          <w:bottom w:val="nil"/>
          <w:right w:val="nil"/>
          <w:between w:val="nil"/>
          <w:bar w:val="nil"/>
        </w:pBdr>
        <w:autoSpaceDE/>
        <w:autoSpaceDN/>
        <w:spacing w:before="0" w:line="281" w:lineRule="exact"/>
        <w:rPr>
          <w:sz w:val="24"/>
          <w:szCs w:val="24"/>
        </w:rPr>
      </w:pPr>
      <w:r w:rsidRPr="00272804">
        <w:rPr>
          <w:sz w:val="24"/>
          <w:szCs w:val="24"/>
        </w:rPr>
        <w:t>Deputy Head</w:t>
      </w:r>
      <w:r w:rsidRPr="00272804">
        <w:rPr>
          <w:spacing w:val="-1"/>
          <w:sz w:val="24"/>
          <w:szCs w:val="24"/>
        </w:rPr>
        <w:t xml:space="preserve"> </w:t>
      </w:r>
      <w:r w:rsidRPr="00272804">
        <w:rPr>
          <w:sz w:val="24"/>
          <w:szCs w:val="24"/>
        </w:rPr>
        <w:t>Teacher</w:t>
      </w:r>
    </w:p>
    <w:p xmlns:wp14="http://schemas.microsoft.com/office/word/2010/wordml" w:rsidRPr="00272804" w:rsidR="009C1047" w:rsidP="009C1047" w:rsidRDefault="009C1047" w14:paraId="7F11C0A5" wp14:textId="77777777">
      <w:pPr>
        <w:pStyle w:val="ListParagraph"/>
        <w:numPr>
          <w:ilvl w:val="1"/>
          <w:numId w:val="19"/>
        </w:numPr>
        <w:pBdr>
          <w:top w:val="nil"/>
          <w:left w:val="nil"/>
          <w:bottom w:val="nil"/>
          <w:right w:val="nil"/>
          <w:between w:val="nil"/>
          <w:bar w:val="nil"/>
        </w:pBdr>
        <w:autoSpaceDE/>
        <w:autoSpaceDN/>
        <w:spacing w:before="0" w:line="273" w:lineRule="exact"/>
        <w:rPr>
          <w:sz w:val="24"/>
          <w:szCs w:val="24"/>
        </w:rPr>
      </w:pPr>
      <w:r w:rsidRPr="00272804">
        <w:rPr>
          <w:sz w:val="24"/>
          <w:szCs w:val="24"/>
        </w:rPr>
        <w:t>Members of the Senior Leadership</w:t>
      </w:r>
      <w:r w:rsidRPr="00272804">
        <w:rPr>
          <w:spacing w:val="1"/>
          <w:sz w:val="24"/>
          <w:szCs w:val="24"/>
        </w:rPr>
        <w:t xml:space="preserve"> </w:t>
      </w:r>
      <w:r w:rsidRPr="00272804">
        <w:rPr>
          <w:sz w:val="24"/>
          <w:szCs w:val="24"/>
        </w:rPr>
        <w:t>Team</w:t>
      </w:r>
    </w:p>
    <w:p xmlns:wp14="http://schemas.microsoft.com/office/word/2010/wordml" w:rsidRPr="00272804" w:rsidR="009C1047" w:rsidP="009C1047" w:rsidRDefault="009C1047" w14:paraId="6471126D" wp14:textId="77777777">
      <w:pPr>
        <w:pStyle w:val="ListParagraph"/>
        <w:numPr>
          <w:ilvl w:val="1"/>
          <w:numId w:val="19"/>
        </w:numPr>
        <w:pBdr>
          <w:top w:val="nil"/>
          <w:left w:val="nil"/>
          <w:bottom w:val="nil"/>
          <w:right w:val="nil"/>
          <w:between w:val="nil"/>
          <w:bar w:val="nil"/>
        </w:pBdr>
        <w:autoSpaceDE/>
        <w:autoSpaceDN/>
        <w:spacing w:before="10" w:line="211" w:lineRule="auto"/>
        <w:ind w:right="1401"/>
        <w:rPr>
          <w:sz w:val="24"/>
          <w:szCs w:val="24"/>
        </w:rPr>
      </w:pPr>
      <w:r w:rsidRPr="00272804">
        <w:rPr>
          <w:sz w:val="24"/>
          <w:szCs w:val="24"/>
        </w:rPr>
        <w:t xml:space="preserve">The Designated Leader of any school trip and an additional member of staff </w:t>
      </w:r>
      <w:proofErr w:type="spellStart"/>
      <w:r w:rsidRPr="00272804">
        <w:rPr>
          <w:sz w:val="24"/>
          <w:szCs w:val="24"/>
        </w:rPr>
        <w:t>authorised</w:t>
      </w:r>
      <w:proofErr w:type="spellEnd"/>
      <w:r w:rsidRPr="00272804">
        <w:rPr>
          <w:sz w:val="24"/>
          <w:szCs w:val="24"/>
        </w:rPr>
        <w:t xml:space="preserve"> by</w:t>
      </w:r>
      <w:r w:rsidRPr="00272804">
        <w:rPr>
          <w:spacing w:val="-3"/>
          <w:sz w:val="24"/>
          <w:szCs w:val="24"/>
        </w:rPr>
        <w:t xml:space="preserve"> </w:t>
      </w:r>
      <w:r w:rsidRPr="00272804">
        <w:rPr>
          <w:sz w:val="24"/>
          <w:szCs w:val="24"/>
        </w:rPr>
        <w:t>them.</w:t>
      </w:r>
    </w:p>
    <w:p xmlns:wp14="http://schemas.microsoft.com/office/word/2010/wordml" w:rsidRPr="00272804" w:rsidR="009C1047" w:rsidP="009C1047" w:rsidRDefault="009C1047" w14:paraId="6D072C0D" wp14:textId="77777777">
      <w:pPr>
        <w:pStyle w:val="BodyText"/>
        <w:spacing w:before="11"/>
        <w:rPr>
          <w:sz w:val="22"/>
          <w:szCs w:val="22"/>
        </w:rPr>
      </w:pPr>
    </w:p>
    <w:p xmlns:wp14="http://schemas.microsoft.com/office/word/2010/wordml" w:rsidR="009C1047" w:rsidP="009C1047" w:rsidRDefault="009C1047" w14:paraId="2133AD7D" wp14:textId="77777777">
      <w:pPr>
        <w:pStyle w:val="BodyText"/>
        <w:ind w:left="278"/>
        <w:jc w:val="both"/>
      </w:pPr>
      <w:r w:rsidRPr="00272804">
        <w:t>Designated staff can decline to undertake a search.</w:t>
      </w:r>
    </w:p>
    <w:p xmlns:wp14="http://schemas.microsoft.com/office/word/2010/wordml" w:rsidR="002741EC" w:rsidP="009C1047" w:rsidRDefault="002741EC" w14:paraId="48A21919" wp14:textId="77777777">
      <w:pPr>
        <w:pStyle w:val="BodyText"/>
        <w:ind w:left="278"/>
        <w:jc w:val="both"/>
      </w:pPr>
    </w:p>
    <w:p xmlns:wp14="http://schemas.microsoft.com/office/word/2010/wordml" w:rsidRPr="00272804" w:rsidR="002741EC" w:rsidP="009C1047" w:rsidRDefault="002741EC" w14:paraId="6BD18F9B" wp14:textId="77777777">
      <w:pPr>
        <w:pStyle w:val="BodyText"/>
        <w:ind w:left="278"/>
        <w:jc w:val="both"/>
      </w:pPr>
    </w:p>
    <w:p xmlns:wp14="http://schemas.microsoft.com/office/word/2010/wordml" w:rsidRPr="00272804" w:rsidR="009C1047" w:rsidP="009C1047" w:rsidRDefault="009C1047" w14:paraId="238601FE" wp14:textId="77777777">
      <w:pPr>
        <w:pStyle w:val="BodyText"/>
        <w:spacing w:before="7"/>
        <w:rPr>
          <w:sz w:val="22"/>
          <w:szCs w:val="22"/>
        </w:rPr>
      </w:pPr>
    </w:p>
    <w:p xmlns:wp14="http://schemas.microsoft.com/office/word/2010/wordml" w:rsidRPr="00272804" w:rsidR="009C1047" w:rsidP="009C1047" w:rsidRDefault="009C1047" w14:paraId="3072A884" wp14:textId="77777777">
      <w:pPr>
        <w:pStyle w:val="Heading"/>
        <w:jc w:val="both"/>
        <w:rPr>
          <w:rFonts w:ascii="Calibri" w:hAnsi="Calibri" w:cs="Calibri"/>
        </w:rPr>
      </w:pPr>
      <w:r w:rsidRPr="00272804">
        <w:rPr>
          <w:rFonts w:ascii="Calibri" w:hAnsi="Calibri" w:cs="Calibri"/>
        </w:rPr>
        <w:t>TRAINING FOR MEMBERS OF STAFF</w:t>
      </w:r>
    </w:p>
    <w:p xmlns:wp14="http://schemas.microsoft.com/office/word/2010/wordml" w:rsidRPr="00272804" w:rsidR="009C1047" w:rsidP="009C1047" w:rsidRDefault="009C1047" w14:paraId="0F3CABC7" wp14:textId="77777777">
      <w:pPr>
        <w:pStyle w:val="BodyText"/>
        <w:rPr>
          <w:b/>
          <w:bCs/>
        </w:rPr>
      </w:pPr>
    </w:p>
    <w:p xmlns:wp14="http://schemas.microsoft.com/office/word/2010/wordml" w:rsidRPr="00272804" w:rsidR="009C1047" w:rsidP="009C1047" w:rsidRDefault="009C1047" w14:paraId="3666172B" wp14:textId="77777777">
      <w:pPr>
        <w:pStyle w:val="BodyText"/>
        <w:ind w:left="280" w:right="1132" w:hanging="3"/>
        <w:jc w:val="both"/>
      </w:pPr>
      <w:r w:rsidRPr="00272804">
        <w:t xml:space="preserve">There is no legal requirement for a </w:t>
      </w:r>
      <w:proofErr w:type="spellStart"/>
      <w:r w:rsidRPr="00272804">
        <w:t>Headteacher</w:t>
      </w:r>
      <w:proofErr w:type="spellEnd"/>
      <w:r w:rsidRPr="00272804">
        <w:t xml:space="preserve"> or </w:t>
      </w:r>
      <w:proofErr w:type="spellStart"/>
      <w:r w:rsidRPr="00272804">
        <w:t>authorised</w:t>
      </w:r>
      <w:proofErr w:type="spellEnd"/>
      <w:r w:rsidRPr="00272804">
        <w:t xml:space="preserve"> member of staff to be trained before undertaking a ‘without consent’ search.</w:t>
      </w:r>
    </w:p>
    <w:p xmlns:wp14="http://schemas.microsoft.com/office/word/2010/wordml" w:rsidRPr="00272804" w:rsidR="009C1047" w:rsidP="009C1047" w:rsidRDefault="009C1047" w14:paraId="5828A50F" wp14:textId="77777777">
      <w:pPr>
        <w:pStyle w:val="BodyText"/>
        <w:ind w:left="280" w:right="1130" w:hanging="3"/>
        <w:jc w:val="both"/>
      </w:pPr>
      <w:r w:rsidRPr="00272804">
        <w:t xml:space="preserve">When designating a member of staff to undertake searches under these powers, the </w:t>
      </w:r>
      <w:proofErr w:type="spellStart"/>
      <w:r w:rsidRPr="00272804">
        <w:t>Headteacher</w:t>
      </w:r>
      <w:proofErr w:type="spellEnd"/>
      <w:r w:rsidRPr="00272804">
        <w:t xml:space="preserve"> should consider whether the member of staff requires any additional training to enable them to carry out their responsibilities.</w:t>
      </w:r>
    </w:p>
    <w:p xmlns:wp14="http://schemas.microsoft.com/office/word/2010/wordml" w:rsidR="009C1047" w:rsidP="009C1047" w:rsidRDefault="009C1047" w14:paraId="5B08B5D1" wp14:textId="77777777">
      <w:pPr>
        <w:pStyle w:val="Body"/>
        <w:jc w:val="both"/>
      </w:pPr>
    </w:p>
    <w:p xmlns:wp14="http://schemas.microsoft.com/office/word/2010/wordml" w:rsidR="009C1047" w:rsidP="009C1047" w:rsidRDefault="009C1047" w14:paraId="408FAE0F" wp14:textId="77777777">
      <w:pPr>
        <w:pStyle w:val="Heading"/>
        <w:spacing w:before="76"/>
        <w:ind w:left="117"/>
      </w:pPr>
      <w:r>
        <w:rPr>
          <w:lang w:val="es-ES_tradnl"/>
        </w:rPr>
        <w:t>APPENDIX B</w:t>
      </w:r>
    </w:p>
    <w:p xmlns:wp14="http://schemas.microsoft.com/office/word/2010/wordml" w:rsidR="009C1047" w:rsidP="009C1047" w:rsidRDefault="009C1047" w14:paraId="16DEB4AB" wp14:textId="77777777">
      <w:pPr>
        <w:pStyle w:val="BodyText"/>
        <w:spacing w:before="6"/>
        <w:rPr>
          <w:b/>
          <w:bCs/>
          <w:sz w:val="22"/>
          <w:szCs w:val="22"/>
        </w:rPr>
      </w:pPr>
    </w:p>
    <w:p xmlns:wp14="http://schemas.microsoft.com/office/word/2010/wordml" w:rsidR="009C1047" w:rsidP="009C1047" w:rsidRDefault="009C1047" w14:paraId="47BA8C8B" wp14:textId="77777777">
      <w:pPr>
        <w:pStyle w:val="Body"/>
        <w:ind w:left="117"/>
        <w:rPr>
          <w:b/>
          <w:bCs/>
          <w:sz w:val="32"/>
          <w:szCs w:val="32"/>
          <w:lang w:val="en-US"/>
        </w:rPr>
      </w:pPr>
      <w:r>
        <w:rPr>
          <w:b/>
          <w:bCs/>
          <w:sz w:val="32"/>
          <w:szCs w:val="32"/>
          <w:lang w:val="en-US"/>
        </w:rPr>
        <w:t>RECORDING OF A SEARCH PRO-FORMA</w:t>
      </w:r>
    </w:p>
    <w:p xmlns:wp14="http://schemas.microsoft.com/office/word/2010/wordml" w:rsidRPr="002741EC" w:rsidR="002741EC" w:rsidP="009C1047" w:rsidRDefault="002741EC" w14:paraId="3662F81A" wp14:textId="77777777">
      <w:pPr>
        <w:pStyle w:val="Body"/>
        <w:ind w:left="117"/>
        <w:rPr>
          <w:rFonts w:asciiTheme="minorHAnsi" w:hAnsiTheme="minorHAnsi" w:cstheme="minorHAnsi"/>
          <w:bCs/>
          <w:sz w:val="24"/>
          <w:szCs w:val="32"/>
        </w:rPr>
      </w:pPr>
      <w:r w:rsidRPr="002741EC">
        <w:rPr>
          <w:rFonts w:asciiTheme="minorHAnsi" w:hAnsiTheme="minorHAnsi" w:cstheme="minorHAnsi"/>
          <w:bCs/>
          <w:sz w:val="24"/>
          <w:szCs w:val="32"/>
          <w:lang w:val="en-US"/>
        </w:rPr>
        <w:t xml:space="preserve">All searches or </w:t>
      </w:r>
      <w:r>
        <w:rPr>
          <w:rFonts w:asciiTheme="minorHAnsi" w:hAnsiTheme="minorHAnsi" w:cstheme="minorHAnsi"/>
          <w:bCs/>
          <w:sz w:val="24"/>
          <w:szCs w:val="32"/>
          <w:lang w:val="en-US"/>
        </w:rPr>
        <w:t xml:space="preserve">screenings are to be recorded onto </w:t>
      </w:r>
      <w:proofErr w:type="spellStart"/>
      <w:r>
        <w:rPr>
          <w:rFonts w:asciiTheme="minorHAnsi" w:hAnsiTheme="minorHAnsi" w:cstheme="minorHAnsi"/>
          <w:bCs/>
          <w:sz w:val="24"/>
          <w:szCs w:val="32"/>
          <w:lang w:val="en-US"/>
        </w:rPr>
        <w:t>Behaviour</w:t>
      </w:r>
      <w:proofErr w:type="spellEnd"/>
      <w:r>
        <w:rPr>
          <w:rFonts w:asciiTheme="minorHAnsi" w:hAnsiTheme="minorHAnsi" w:cstheme="minorHAnsi"/>
          <w:bCs/>
          <w:sz w:val="24"/>
          <w:szCs w:val="32"/>
          <w:lang w:val="en-US"/>
        </w:rPr>
        <w:t xml:space="preserve"> Watch under the ‘Search/Screening/Confiscation’ tab.</w:t>
      </w:r>
    </w:p>
    <w:p xmlns:wp14="http://schemas.microsoft.com/office/word/2010/wordml" w:rsidR="009C1047" w:rsidP="009C1047" w:rsidRDefault="009C1047" w14:paraId="0AD9C6F4" wp14:textId="77777777">
      <w:pPr>
        <w:pStyle w:val="BodyText"/>
        <w:rPr>
          <w:b/>
          <w:bCs/>
          <w:sz w:val="20"/>
          <w:szCs w:val="20"/>
        </w:rPr>
      </w:pPr>
    </w:p>
    <w:p xmlns:wp14="http://schemas.microsoft.com/office/word/2010/wordml" w:rsidR="009C1047" w:rsidP="009C1047" w:rsidRDefault="009C1047" w14:paraId="4B1F511A" wp14:textId="77777777">
      <w:pPr>
        <w:pStyle w:val="BodyText"/>
        <w:spacing w:before="12"/>
        <w:rPr>
          <w:b/>
          <w:bCs/>
          <w:sz w:val="23"/>
          <w:szCs w:val="23"/>
        </w:rPr>
      </w:pPr>
    </w:p>
    <w:tbl>
      <w:tblPr>
        <w:tblW w:w="8516" w:type="dxa"/>
        <w:tblInd w:w="34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FFF00"/>
        <w:tblLayout w:type="fixed"/>
        <w:tblLook w:val="04A0" w:firstRow="1" w:lastRow="0" w:firstColumn="1" w:lastColumn="0" w:noHBand="0" w:noVBand="1"/>
      </w:tblPr>
      <w:tblGrid>
        <w:gridCol w:w="3370"/>
        <w:gridCol w:w="5146"/>
      </w:tblGrid>
      <w:tr xmlns:wp14="http://schemas.microsoft.com/office/word/2010/wordml" w:rsidR="002741EC" w:rsidTr="00AC1D54" w14:paraId="382E3B85" wp14:textId="77777777">
        <w:trPr>
          <w:trHeight w:val="480"/>
        </w:trPr>
        <w:tc>
          <w:tcPr>
            <w:tcW w:w="3370" w:type="dxa"/>
            <w:tcBorders>
              <w:top w:val="single" w:color="000000" w:sz="6" w:space="0"/>
              <w:left w:val="single" w:color="000000" w:sz="6" w:space="0"/>
              <w:bottom w:val="single" w:color="000000" w:sz="6" w:space="0"/>
              <w:right w:val="single" w:color="000000" w:sz="6" w:space="0"/>
            </w:tcBorders>
            <w:shd w:val="clear" w:color="auto" w:fill="FFFF00"/>
            <w:tcMar>
              <w:top w:w="80" w:type="dxa"/>
              <w:left w:w="269" w:type="dxa"/>
              <w:bottom w:w="80" w:type="dxa"/>
              <w:right w:w="80" w:type="dxa"/>
            </w:tcMar>
          </w:tcPr>
          <w:p w:rsidR="002741EC" w:rsidP="009F47D0" w:rsidRDefault="002741EC" w14:paraId="561E9A01" wp14:textId="77777777">
            <w:pPr>
              <w:pStyle w:val="TableParagraph"/>
              <w:spacing w:line="291" w:lineRule="exact"/>
              <w:ind w:left="189"/>
            </w:pPr>
            <w:r>
              <w:rPr>
                <w:sz w:val="24"/>
                <w:szCs w:val="24"/>
                <w:lang w:val="en-US"/>
              </w:rPr>
              <w:t>Student Name:</w:t>
            </w:r>
          </w:p>
        </w:tc>
        <w:tc>
          <w:tcPr>
            <w:tcW w:w="5146" w:type="dxa"/>
            <w:tcBorders>
              <w:top w:val="single" w:color="000000" w:sz="6" w:space="0"/>
              <w:left w:val="single" w:color="000000" w:sz="6" w:space="0"/>
              <w:bottom w:val="single" w:color="000000" w:sz="6" w:space="0"/>
              <w:right w:val="single" w:color="000000" w:sz="6" w:space="0"/>
            </w:tcBorders>
            <w:shd w:val="clear" w:color="auto" w:fill="FFFF00"/>
            <w:tcMar>
              <w:top w:w="80" w:type="dxa"/>
              <w:left w:w="80" w:type="dxa"/>
              <w:bottom w:w="80" w:type="dxa"/>
              <w:right w:w="80" w:type="dxa"/>
            </w:tcMar>
          </w:tcPr>
          <w:p w:rsidR="002741EC" w:rsidP="009F47D0" w:rsidRDefault="002741EC" w14:paraId="65F9C3DC" wp14:textId="77777777"/>
        </w:tc>
      </w:tr>
      <w:tr xmlns:wp14="http://schemas.microsoft.com/office/word/2010/wordml" w:rsidR="002741EC" w:rsidTr="00AC1D54" w14:paraId="3101716D" wp14:textId="77777777">
        <w:trPr>
          <w:trHeight w:val="477"/>
        </w:trPr>
        <w:tc>
          <w:tcPr>
            <w:tcW w:w="3370" w:type="dxa"/>
            <w:tcBorders>
              <w:top w:val="single" w:color="000000" w:sz="6" w:space="0"/>
              <w:left w:val="single" w:color="000000" w:sz="6" w:space="0"/>
              <w:bottom w:val="single" w:color="000000" w:sz="6" w:space="0"/>
              <w:right w:val="single" w:color="000000" w:sz="6" w:space="0"/>
            </w:tcBorders>
            <w:shd w:val="clear" w:color="auto" w:fill="FFFF00"/>
            <w:tcMar>
              <w:top w:w="80" w:type="dxa"/>
              <w:left w:w="269" w:type="dxa"/>
              <w:bottom w:w="80" w:type="dxa"/>
              <w:right w:w="80" w:type="dxa"/>
            </w:tcMar>
          </w:tcPr>
          <w:p w:rsidR="002741EC" w:rsidP="009F47D0" w:rsidRDefault="002741EC" w14:paraId="5D4EC514" wp14:textId="77777777">
            <w:pPr>
              <w:pStyle w:val="TableParagraph"/>
              <w:spacing w:line="291" w:lineRule="exact"/>
              <w:ind w:left="189"/>
            </w:pPr>
            <w:r>
              <w:rPr>
                <w:sz w:val="24"/>
                <w:szCs w:val="24"/>
                <w:lang w:val="en-US"/>
              </w:rPr>
              <w:t>Date:</w:t>
            </w:r>
          </w:p>
        </w:tc>
        <w:tc>
          <w:tcPr>
            <w:tcW w:w="5146" w:type="dxa"/>
            <w:tcBorders>
              <w:top w:val="single" w:color="000000" w:sz="6" w:space="0"/>
              <w:left w:val="single" w:color="000000" w:sz="6" w:space="0"/>
              <w:bottom w:val="single" w:color="000000" w:sz="6" w:space="0"/>
              <w:right w:val="single" w:color="000000" w:sz="6" w:space="0"/>
            </w:tcBorders>
            <w:shd w:val="clear" w:color="auto" w:fill="FFFF00"/>
            <w:tcMar>
              <w:top w:w="80" w:type="dxa"/>
              <w:left w:w="80" w:type="dxa"/>
              <w:bottom w:w="80" w:type="dxa"/>
              <w:right w:w="80" w:type="dxa"/>
            </w:tcMar>
          </w:tcPr>
          <w:p w:rsidR="002741EC" w:rsidP="009F47D0" w:rsidRDefault="002741EC" w14:paraId="5023141B" wp14:textId="77777777"/>
        </w:tc>
      </w:tr>
      <w:tr xmlns:wp14="http://schemas.microsoft.com/office/word/2010/wordml" w:rsidR="002741EC" w:rsidTr="00AC1D54" w14:paraId="5DFB5DF1" wp14:textId="77777777">
        <w:trPr>
          <w:trHeight w:val="480"/>
        </w:trPr>
        <w:tc>
          <w:tcPr>
            <w:tcW w:w="3370" w:type="dxa"/>
            <w:tcBorders>
              <w:top w:val="single" w:color="000000" w:sz="6" w:space="0"/>
              <w:left w:val="single" w:color="000000" w:sz="6" w:space="0"/>
              <w:bottom w:val="single" w:color="000000" w:sz="6" w:space="0"/>
              <w:right w:val="single" w:color="000000" w:sz="6" w:space="0"/>
            </w:tcBorders>
            <w:shd w:val="clear" w:color="auto" w:fill="FFFF00"/>
            <w:tcMar>
              <w:top w:w="80" w:type="dxa"/>
              <w:left w:w="269" w:type="dxa"/>
              <w:bottom w:w="80" w:type="dxa"/>
              <w:right w:w="80" w:type="dxa"/>
            </w:tcMar>
          </w:tcPr>
          <w:p w:rsidR="002741EC" w:rsidP="009F47D0" w:rsidRDefault="002741EC" w14:paraId="65EA8AEF" wp14:textId="77777777">
            <w:pPr>
              <w:pStyle w:val="TableParagraph"/>
              <w:spacing w:line="291" w:lineRule="exact"/>
              <w:ind w:left="189"/>
            </w:pPr>
            <w:r>
              <w:rPr>
                <w:sz w:val="24"/>
                <w:szCs w:val="24"/>
                <w:lang w:val="en-US"/>
              </w:rPr>
              <w:t>Time:</w:t>
            </w:r>
          </w:p>
        </w:tc>
        <w:tc>
          <w:tcPr>
            <w:tcW w:w="5146" w:type="dxa"/>
            <w:tcBorders>
              <w:top w:val="single" w:color="000000" w:sz="6" w:space="0"/>
              <w:left w:val="single" w:color="000000" w:sz="6" w:space="0"/>
              <w:bottom w:val="single" w:color="000000" w:sz="6" w:space="0"/>
              <w:right w:val="single" w:color="000000" w:sz="6" w:space="0"/>
            </w:tcBorders>
            <w:shd w:val="clear" w:color="auto" w:fill="FFFF00"/>
            <w:tcMar>
              <w:top w:w="80" w:type="dxa"/>
              <w:left w:w="80" w:type="dxa"/>
              <w:bottom w:w="80" w:type="dxa"/>
              <w:right w:w="80" w:type="dxa"/>
            </w:tcMar>
          </w:tcPr>
          <w:p w:rsidR="002741EC" w:rsidP="009F47D0" w:rsidRDefault="002741EC" w14:paraId="1F3B1409" wp14:textId="77777777"/>
        </w:tc>
      </w:tr>
      <w:tr xmlns:wp14="http://schemas.microsoft.com/office/word/2010/wordml" w:rsidR="002741EC" w:rsidTr="00AC1D54" w14:paraId="4483A1BC" wp14:textId="77777777">
        <w:trPr>
          <w:trHeight w:val="662"/>
        </w:trPr>
        <w:tc>
          <w:tcPr>
            <w:tcW w:w="3370" w:type="dxa"/>
            <w:tcBorders>
              <w:top w:val="single" w:color="000000" w:sz="6" w:space="0"/>
              <w:left w:val="single" w:color="000000" w:sz="6" w:space="0"/>
              <w:bottom w:val="single" w:color="000000" w:sz="6" w:space="0"/>
              <w:right w:val="single" w:color="000000" w:sz="6" w:space="0"/>
            </w:tcBorders>
            <w:shd w:val="clear" w:color="auto" w:fill="FFFF00"/>
            <w:tcMar>
              <w:top w:w="80" w:type="dxa"/>
              <w:left w:w="269" w:type="dxa"/>
              <w:bottom w:w="80" w:type="dxa"/>
              <w:right w:w="80" w:type="dxa"/>
            </w:tcMar>
          </w:tcPr>
          <w:p w:rsidR="002741EC" w:rsidP="009F47D0" w:rsidRDefault="002741EC" w14:paraId="1A902180" wp14:textId="77777777">
            <w:pPr>
              <w:pStyle w:val="TableParagraph"/>
              <w:spacing w:line="291" w:lineRule="exact"/>
              <w:ind w:left="189"/>
            </w:pPr>
            <w:r>
              <w:rPr>
                <w:sz w:val="24"/>
                <w:szCs w:val="24"/>
                <w:lang w:val="en-US"/>
              </w:rPr>
              <w:t>Reason for search:</w:t>
            </w:r>
          </w:p>
        </w:tc>
        <w:tc>
          <w:tcPr>
            <w:tcW w:w="5146" w:type="dxa"/>
            <w:tcBorders>
              <w:top w:val="single" w:color="000000" w:sz="6" w:space="0"/>
              <w:left w:val="single" w:color="000000" w:sz="6" w:space="0"/>
              <w:bottom w:val="single" w:color="000000" w:sz="6" w:space="0"/>
              <w:right w:val="single" w:color="000000" w:sz="6" w:space="0"/>
            </w:tcBorders>
            <w:shd w:val="clear" w:color="auto" w:fill="FFFF00"/>
            <w:tcMar>
              <w:top w:w="80" w:type="dxa"/>
              <w:left w:w="80" w:type="dxa"/>
              <w:bottom w:w="80" w:type="dxa"/>
              <w:right w:w="80" w:type="dxa"/>
            </w:tcMar>
          </w:tcPr>
          <w:p w:rsidR="002741EC" w:rsidP="009F47D0" w:rsidRDefault="002741EC" w14:paraId="562C75D1" wp14:textId="77777777"/>
        </w:tc>
      </w:tr>
      <w:tr xmlns:wp14="http://schemas.microsoft.com/office/word/2010/wordml" w:rsidR="002741EC" w:rsidTr="00AC1D54" w14:paraId="6F9543BC" wp14:textId="77777777">
        <w:trPr>
          <w:trHeight w:val="477"/>
        </w:trPr>
        <w:tc>
          <w:tcPr>
            <w:tcW w:w="3370" w:type="dxa"/>
            <w:tcBorders>
              <w:top w:val="single" w:color="000000" w:sz="6" w:space="0"/>
              <w:left w:val="single" w:color="000000" w:sz="6" w:space="0"/>
              <w:bottom w:val="single" w:color="000000" w:sz="6" w:space="0"/>
              <w:right w:val="single" w:color="000000" w:sz="6" w:space="0"/>
            </w:tcBorders>
            <w:shd w:val="clear" w:color="auto" w:fill="FFFF00"/>
            <w:tcMar>
              <w:top w:w="80" w:type="dxa"/>
              <w:left w:w="269" w:type="dxa"/>
              <w:bottom w:w="80" w:type="dxa"/>
              <w:right w:w="80" w:type="dxa"/>
            </w:tcMar>
          </w:tcPr>
          <w:p w:rsidR="002741EC" w:rsidP="009F47D0" w:rsidRDefault="002741EC" w14:paraId="16F0050E" wp14:textId="77777777">
            <w:pPr>
              <w:pStyle w:val="TableParagraph"/>
              <w:spacing w:line="291" w:lineRule="exact"/>
              <w:ind w:left="189"/>
            </w:pPr>
            <w:r>
              <w:rPr>
                <w:sz w:val="24"/>
                <w:szCs w:val="24"/>
                <w:lang w:val="en-US"/>
              </w:rPr>
              <w:t>Search conducted by:</w:t>
            </w:r>
          </w:p>
        </w:tc>
        <w:tc>
          <w:tcPr>
            <w:tcW w:w="5146" w:type="dxa"/>
            <w:tcBorders>
              <w:top w:val="single" w:color="000000" w:sz="6" w:space="0"/>
              <w:left w:val="single" w:color="000000" w:sz="6" w:space="0"/>
              <w:bottom w:val="single" w:color="000000" w:sz="6" w:space="0"/>
              <w:right w:val="single" w:color="000000" w:sz="6" w:space="0"/>
            </w:tcBorders>
            <w:shd w:val="clear" w:color="auto" w:fill="FFFF00"/>
            <w:tcMar>
              <w:top w:w="80" w:type="dxa"/>
              <w:left w:w="80" w:type="dxa"/>
              <w:bottom w:w="80" w:type="dxa"/>
              <w:right w:w="80" w:type="dxa"/>
            </w:tcMar>
          </w:tcPr>
          <w:p w:rsidR="002741EC" w:rsidP="009F47D0" w:rsidRDefault="002741EC" w14:paraId="664355AD" wp14:textId="77777777"/>
        </w:tc>
      </w:tr>
      <w:tr xmlns:wp14="http://schemas.microsoft.com/office/word/2010/wordml" w:rsidR="000D6EDD" w:rsidTr="00AC1D54" w14:paraId="586C4AAF" wp14:textId="77777777">
        <w:trPr>
          <w:trHeight w:val="477"/>
        </w:trPr>
        <w:tc>
          <w:tcPr>
            <w:tcW w:w="3370" w:type="dxa"/>
            <w:tcBorders>
              <w:top w:val="single" w:color="000000" w:sz="6" w:space="0"/>
              <w:left w:val="single" w:color="000000" w:sz="6" w:space="0"/>
              <w:bottom w:val="single" w:color="000000" w:sz="6" w:space="0"/>
              <w:right w:val="single" w:color="000000" w:sz="6" w:space="0"/>
            </w:tcBorders>
            <w:shd w:val="clear" w:color="auto" w:fill="FFFF00"/>
            <w:tcMar>
              <w:top w:w="80" w:type="dxa"/>
              <w:left w:w="269" w:type="dxa"/>
              <w:bottom w:w="80" w:type="dxa"/>
              <w:right w:w="80" w:type="dxa"/>
            </w:tcMar>
          </w:tcPr>
          <w:p w:rsidR="000D6EDD" w:rsidP="009F47D0" w:rsidRDefault="000D6EDD" w14:paraId="39F8D60B" wp14:textId="77777777">
            <w:pPr>
              <w:pStyle w:val="TableParagraph"/>
              <w:spacing w:line="291" w:lineRule="exact"/>
              <w:ind w:left="189"/>
              <w:rPr>
                <w:sz w:val="24"/>
                <w:szCs w:val="24"/>
                <w:lang w:val="en-US"/>
              </w:rPr>
            </w:pPr>
            <w:r>
              <w:rPr>
                <w:sz w:val="24"/>
                <w:szCs w:val="24"/>
                <w:lang w:val="en-US"/>
              </w:rPr>
              <w:t>Witnessed by:</w:t>
            </w:r>
          </w:p>
        </w:tc>
        <w:tc>
          <w:tcPr>
            <w:tcW w:w="5146" w:type="dxa"/>
            <w:tcBorders>
              <w:top w:val="single" w:color="000000" w:sz="6" w:space="0"/>
              <w:left w:val="single" w:color="000000" w:sz="6" w:space="0"/>
              <w:bottom w:val="single" w:color="000000" w:sz="6" w:space="0"/>
              <w:right w:val="single" w:color="000000" w:sz="6" w:space="0"/>
            </w:tcBorders>
            <w:shd w:val="clear" w:color="auto" w:fill="FFFF00"/>
            <w:tcMar>
              <w:top w:w="80" w:type="dxa"/>
              <w:left w:w="80" w:type="dxa"/>
              <w:bottom w:w="80" w:type="dxa"/>
              <w:right w:w="80" w:type="dxa"/>
            </w:tcMar>
          </w:tcPr>
          <w:p w:rsidR="000D6EDD" w:rsidP="009F47D0" w:rsidRDefault="000D6EDD" w14:paraId="1A965116" wp14:textId="77777777"/>
        </w:tc>
      </w:tr>
      <w:tr xmlns:wp14="http://schemas.microsoft.com/office/word/2010/wordml" w:rsidR="002741EC" w:rsidTr="00AC1D54" w14:paraId="3492C509" wp14:textId="77777777">
        <w:trPr>
          <w:trHeight w:val="662"/>
        </w:trPr>
        <w:tc>
          <w:tcPr>
            <w:tcW w:w="3370" w:type="dxa"/>
            <w:tcBorders>
              <w:top w:val="single" w:color="000000" w:sz="6" w:space="0"/>
              <w:left w:val="single" w:color="000000" w:sz="6" w:space="0"/>
              <w:bottom w:val="single" w:color="000000" w:sz="6" w:space="0"/>
              <w:right w:val="single" w:color="000000" w:sz="6" w:space="0"/>
            </w:tcBorders>
            <w:shd w:val="clear" w:color="auto" w:fill="FFFF00"/>
            <w:tcMar>
              <w:top w:w="80" w:type="dxa"/>
              <w:left w:w="269" w:type="dxa"/>
              <w:bottom w:w="80" w:type="dxa"/>
              <w:right w:w="80" w:type="dxa"/>
            </w:tcMar>
          </w:tcPr>
          <w:p w:rsidR="002741EC" w:rsidP="009F47D0" w:rsidRDefault="002741EC" w14:paraId="4A9314F5" wp14:textId="77777777">
            <w:pPr>
              <w:pStyle w:val="TableParagraph"/>
              <w:spacing w:line="291" w:lineRule="exact"/>
              <w:ind w:left="189"/>
            </w:pPr>
            <w:r>
              <w:rPr>
                <w:sz w:val="24"/>
                <w:szCs w:val="24"/>
                <w:lang w:val="en-US"/>
              </w:rPr>
              <w:t>Items confiscated:</w:t>
            </w:r>
          </w:p>
        </w:tc>
        <w:tc>
          <w:tcPr>
            <w:tcW w:w="5146" w:type="dxa"/>
            <w:tcBorders>
              <w:top w:val="single" w:color="000000" w:sz="6" w:space="0"/>
              <w:left w:val="single" w:color="000000" w:sz="6" w:space="0"/>
              <w:bottom w:val="single" w:color="000000" w:sz="6" w:space="0"/>
              <w:right w:val="single" w:color="000000" w:sz="6" w:space="0"/>
            </w:tcBorders>
            <w:shd w:val="clear" w:color="auto" w:fill="FFFF00"/>
            <w:tcMar>
              <w:top w:w="80" w:type="dxa"/>
              <w:left w:w="80" w:type="dxa"/>
              <w:bottom w:w="80" w:type="dxa"/>
              <w:right w:w="80" w:type="dxa"/>
            </w:tcMar>
          </w:tcPr>
          <w:p w:rsidR="002741EC" w:rsidP="009F47D0" w:rsidRDefault="002741EC" w14:paraId="7DF4E37C" wp14:textId="77777777"/>
        </w:tc>
      </w:tr>
      <w:tr xmlns:wp14="http://schemas.microsoft.com/office/word/2010/wordml" w:rsidR="000D6EDD" w:rsidTr="00AC1D54" w14:paraId="6D233C50" wp14:textId="77777777">
        <w:trPr>
          <w:trHeight w:val="662"/>
        </w:trPr>
        <w:tc>
          <w:tcPr>
            <w:tcW w:w="3370" w:type="dxa"/>
            <w:tcBorders>
              <w:top w:val="single" w:color="000000" w:sz="6" w:space="0"/>
              <w:left w:val="single" w:color="000000" w:sz="6" w:space="0"/>
              <w:bottom w:val="single" w:color="000000" w:sz="6" w:space="0"/>
              <w:right w:val="single" w:color="000000" w:sz="6" w:space="0"/>
            </w:tcBorders>
            <w:shd w:val="clear" w:color="auto" w:fill="FFFF00"/>
            <w:tcMar>
              <w:top w:w="80" w:type="dxa"/>
              <w:left w:w="269" w:type="dxa"/>
              <w:bottom w:w="80" w:type="dxa"/>
              <w:right w:w="80" w:type="dxa"/>
            </w:tcMar>
          </w:tcPr>
          <w:p w:rsidR="000D6EDD" w:rsidP="009F47D0" w:rsidRDefault="000D6EDD" w14:paraId="49CF6528" wp14:textId="77777777">
            <w:pPr>
              <w:pStyle w:val="TableParagraph"/>
              <w:spacing w:line="291" w:lineRule="exact"/>
              <w:ind w:left="189"/>
              <w:rPr>
                <w:sz w:val="24"/>
                <w:szCs w:val="24"/>
                <w:lang w:val="en-US"/>
              </w:rPr>
            </w:pPr>
            <w:r>
              <w:rPr>
                <w:sz w:val="24"/>
                <w:szCs w:val="24"/>
                <w:lang w:val="en-US"/>
              </w:rPr>
              <w:t>Parents/Guardians informed:</w:t>
            </w:r>
          </w:p>
        </w:tc>
        <w:tc>
          <w:tcPr>
            <w:tcW w:w="5146" w:type="dxa"/>
            <w:tcBorders>
              <w:top w:val="single" w:color="000000" w:sz="6" w:space="0"/>
              <w:left w:val="single" w:color="000000" w:sz="6" w:space="0"/>
              <w:bottom w:val="single" w:color="000000" w:sz="6" w:space="0"/>
              <w:right w:val="single" w:color="000000" w:sz="6" w:space="0"/>
            </w:tcBorders>
            <w:shd w:val="clear" w:color="auto" w:fill="FFFF00"/>
            <w:tcMar>
              <w:top w:w="80" w:type="dxa"/>
              <w:left w:w="80" w:type="dxa"/>
              <w:bottom w:w="80" w:type="dxa"/>
              <w:right w:w="80" w:type="dxa"/>
            </w:tcMar>
          </w:tcPr>
          <w:p w:rsidRPr="000D6EDD" w:rsidR="000D6EDD" w:rsidP="009F47D0" w:rsidRDefault="000D6EDD" w14:paraId="3CC4F181" wp14:textId="77777777">
            <w:pPr>
              <w:rPr>
                <w:rFonts w:asciiTheme="minorHAnsi" w:hAnsiTheme="minorHAnsi" w:cstheme="minorHAnsi"/>
              </w:rPr>
            </w:pPr>
            <w:r w:rsidRPr="000D6EDD">
              <w:rPr>
                <w:rFonts w:asciiTheme="minorHAnsi" w:hAnsiTheme="minorHAnsi" w:cstheme="minorHAnsi"/>
                <w:lang w:val="en-US"/>
              </w:rPr>
              <w:t>Y/N</w:t>
            </w:r>
          </w:p>
        </w:tc>
      </w:tr>
      <w:tr xmlns:wp14="http://schemas.microsoft.com/office/word/2010/wordml" w:rsidR="002741EC" w:rsidTr="00AC1D54" w14:paraId="330AC263" wp14:textId="77777777">
        <w:trPr>
          <w:trHeight w:val="801"/>
        </w:trPr>
        <w:tc>
          <w:tcPr>
            <w:tcW w:w="3370" w:type="dxa"/>
            <w:tcBorders>
              <w:top w:val="single" w:color="000000" w:sz="6" w:space="0"/>
              <w:left w:val="single" w:color="000000" w:sz="6" w:space="0"/>
              <w:bottom w:val="single" w:color="000000" w:sz="6" w:space="0"/>
              <w:right w:val="single" w:color="000000" w:sz="6" w:space="0"/>
            </w:tcBorders>
            <w:shd w:val="clear" w:color="auto" w:fill="FFFF00"/>
            <w:tcMar>
              <w:top w:w="80" w:type="dxa"/>
              <w:left w:w="269" w:type="dxa"/>
              <w:bottom w:w="80" w:type="dxa"/>
              <w:right w:w="80" w:type="dxa"/>
            </w:tcMar>
          </w:tcPr>
          <w:p w:rsidR="002741EC" w:rsidP="009F47D0" w:rsidRDefault="00AC1D54" w14:paraId="783988B5" wp14:textId="77777777">
            <w:pPr>
              <w:pStyle w:val="TableParagraph"/>
              <w:spacing w:line="266" w:lineRule="auto"/>
              <w:ind w:left="189"/>
            </w:pPr>
            <w:r>
              <w:rPr>
                <w:sz w:val="24"/>
                <w:szCs w:val="24"/>
                <w:lang w:val="en-US"/>
              </w:rPr>
              <w:t>Outcome:</w:t>
            </w:r>
          </w:p>
        </w:tc>
        <w:tc>
          <w:tcPr>
            <w:tcW w:w="5146" w:type="dxa"/>
            <w:tcBorders>
              <w:top w:val="single" w:color="000000" w:sz="6" w:space="0"/>
              <w:left w:val="single" w:color="000000" w:sz="6" w:space="0"/>
              <w:bottom w:val="single" w:color="000000" w:sz="6" w:space="0"/>
              <w:right w:val="single" w:color="000000" w:sz="6" w:space="0"/>
            </w:tcBorders>
            <w:shd w:val="clear" w:color="auto" w:fill="FFFF00"/>
            <w:tcMar>
              <w:top w:w="80" w:type="dxa"/>
              <w:left w:w="80" w:type="dxa"/>
              <w:bottom w:w="80" w:type="dxa"/>
              <w:right w:w="80" w:type="dxa"/>
            </w:tcMar>
          </w:tcPr>
          <w:p w:rsidR="002741EC" w:rsidP="009F47D0" w:rsidRDefault="002741EC" w14:paraId="44FB30F8" wp14:textId="77777777"/>
        </w:tc>
      </w:tr>
      <w:tr xmlns:wp14="http://schemas.microsoft.com/office/word/2010/wordml" w:rsidR="00AC1D54" w:rsidTr="00AC1D54" w14:paraId="41B78BC4" wp14:textId="77777777">
        <w:trPr>
          <w:trHeight w:val="801"/>
        </w:trPr>
        <w:tc>
          <w:tcPr>
            <w:tcW w:w="3370" w:type="dxa"/>
            <w:tcBorders>
              <w:top w:val="single" w:color="000000" w:sz="6" w:space="0"/>
              <w:left w:val="single" w:color="000000" w:sz="6" w:space="0"/>
              <w:bottom w:val="single" w:color="000000" w:sz="6" w:space="0"/>
              <w:right w:val="single" w:color="000000" w:sz="6" w:space="0"/>
            </w:tcBorders>
            <w:shd w:val="clear" w:color="auto" w:fill="FFFF00"/>
            <w:tcMar>
              <w:top w:w="80" w:type="dxa"/>
              <w:left w:w="269" w:type="dxa"/>
              <w:bottom w:w="80" w:type="dxa"/>
              <w:right w:w="80" w:type="dxa"/>
            </w:tcMar>
          </w:tcPr>
          <w:p w:rsidR="00AC1D54" w:rsidP="009F47D0" w:rsidRDefault="00AC1D54" w14:paraId="1C70C666" wp14:textId="77777777">
            <w:pPr>
              <w:pStyle w:val="TableParagraph"/>
              <w:spacing w:line="266" w:lineRule="auto"/>
              <w:ind w:left="189"/>
              <w:rPr>
                <w:sz w:val="24"/>
                <w:szCs w:val="24"/>
                <w:lang w:val="en-US"/>
              </w:rPr>
            </w:pPr>
            <w:r>
              <w:rPr>
                <w:sz w:val="24"/>
                <w:szCs w:val="24"/>
                <w:lang w:val="en-US"/>
              </w:rPr>
              <w:t>Manager sign off:</w:t>
            </w:r>
          </w:p>
        </w:tc>
        <w:tc>
          <w:tcPr>
            <w:tcW w:w="5146" w:type="dxa"/>
            <w:tcBorders>
              <w:top w:val="single" w:color="000000" w:sz="6" w:space="0"/>
              <w:left w:val="single" w:color="000000" w:sz="6" w:space="0"/>
              <w:bottom w:val="single" w:color="000000" w:sz="6" w:space="0"/>
              <w:right w:val="single" w:color="000000" w:sz="6" w:space="0"/>
            </w:tcBorders>
            <w:shd w:val="clear" w:color="auto" w:fill="FFFF00"/>
            <w:tcMar>
              <w:top w:w="80" w:type="dxa"/>
              <w:left w:w="80" w:type="dxa"/>
              <w:bottom w:w="80" w:type="dxa"/>
              <w:right w:w="80" w:type="dxa"/>
            </w:tcMar>
          </w:tcPr>
          <w:p w:rsidR="00AC1D54" w:rsidP="009F47D0" w:rsidRDefault="00AC1D54" w14:paraId="1DA6542E" wp14:textId="77777777"/>
        </w:tc>
      </w:tr>
    </w:tbl>
    <w:p xmlns:wp14="http://schemas.microsoft.com/office/word/2010/wordml" w:rsidR="002741EC" w:rsidRDefault="002741EC" w14:paraId="3041E394" wp14:textId="77777777">
      <w:pPr>
        <w:rPr>
          <w:rFonts w:ascii="Arial" w:hAnsi="Arial" w:cs="Arial"/>
          <w:b/>
        </w:rPr>
      </w:pPr>
    </w:p>
    <w:p xmlns:wp14="http://schemas.microsoft.com/office/word/2010/wordml" w:rsidR="00C77C33" w:rsidP="00C77C33" w:rsidRDefault="00C77C33" w14:paraId="722B00AE" wp14:textId="77777777">
      <w:pPr>
        <w:tabs>
          <w:tab w:val="left" w:pos="339"/>
        </w:tabs>
        <w:spacing w:before="159" w:line="259" w:lineRule="auto"/>
        <w:ind w:right="1288"/>
        <w:rPr>
          <w:rFonts w:asciiTheme="minorHAnsi" w:hAnsiTheme="minorHAnsi"/>
        </w:rPr>
      </w:pPr>
    </w:p>
    <w:tbl>
      <w:tblPr>
        <w:tblW w:w="0" w:type="auto"/>
        <w:tblInd w:w="-108" w:type="dxa"/>
        <w:tblLook w:val="01E0" w:firstRow="1" w:lastRow="1" w:firstColumn="1" w:lastColumn="1" w:noHBand="0" w:noVBand="0"/>
      </w:tblPr>
      <w:tblGrid>
        <w:gridCol w:w="2518"/>
        <w:gridCol w:w="6769"/>
      </w:tblGrid>
      <w:tr xmlns:wp14="http://schemas.microsoft.com/office/word/2010/wordml" w:rsidRPr="00C77C33" w:rsidR="00C77C33" w:rsidTr="10CF184B" w14:paraId="69B67B0D" wp14:textId="77777777">
        <w:tc>
          <w:tcPr>
            <w:tcW w:w="2518" w:type="dxa"/>
            <w:shd w:val="clear" w:color="auto" w:fill="auto"/>
            <w:tcMar/>
          </w:tcPr>
          <w:p w:rsidRPr="00C77C33" w:rsidR="00C77C33" w:rsidP="00C77C33" w:rsidRDefault="00C77C33" w14:paraId="5ED90B35" wp14:textId="77777777">
            <w:pPr>
              <w:widowControl/>
              <w:pBdr>
                <w:top w:val="single" w:color="auto" w:sz="6" w:space="1"/>
                <w:bottom w:val="single" w:color="auto" w:sz="6" w:space="1"/>
              </w:pBdr>
              <w:overflowPunct w:val="0"/>
              <w:autoSpaceDE w:val="0"/>
              <w:autoSpaceDN w:val="0"/>
              <w:adjustRightInd w:val="0"/>
              <w:jc w:val="center"/>
              <w:textAlignment w:val="baseline"/>
              <w:rPr>
                <w:rFonts w:ascii="Calibri" w:hAnsi="Calibri" w:cs="Calibri"/>
                <w:iCs/>
                <w:caps/>
                <w:color w:val="auto"/>
                <w:lang w:eastAsia="en-US"/>
              </w:rPr>
            </w:pPr>
            <w:r w:rsidRPr="00C77C33">
              <w:rPr>
                <w:rFonts w:ascii="Calibri" w:hAnsi="Calibri" w:cs="Calibri"/>
                <w:iCs/>
                <w:caps/>
                <w:color w:val="auto"/>
                <w:lang w:eastAsia="en-US"/>
              </w:rPr>
              <w:t>Name:</w:t>
            </w:r>
          </w:p>
        </w:tc>
        <w:tc>
          <w:tcPr>
            <w:tcW w:w="6769" w:type="dxa"/>
            <w:shd w:val="clear" w:color="auto" w:fill="auto"/>
            <w:tcMar/>
          </w:tcPr>
          <w:p w:rsidRPr="00C77C33" w:rsidR="00C77C33" w:rsidP="00727378" w:rsidRDefault="00EE05C3" w14:paraId="1CF35B8B" wp14:textId="77777777">
            <w:pPr>
              <w:widowControl/>
              <w:pBdr>
                <w:top w:val="single" w:color="auto" w:sz="6" w:space="1"/>
                <w:bottom w:val="single" w:color="auto" w:sz="6" w:space="1"/>
              </w:pBdr>
              <w:overflowPunct w:val="0"/>
              <w:autoSpaceDE w:val="0"/>
              <w:autoSpaceDN w:val="0"/>
              <w:adjustRightInd w:val="0"/>
              <w:jc w:val="center"/>
              <w:textAlignment w:val="baseline"/>
              <w:rPr>
                <w:rFonts w:ascii="Calibri" w:hAnsi="Calibri" w:cs="Calibri"/>
                <w:iCs/>
                <w:caps/>
                <w:color w:val="auto"/>
                <w:lang w:eastAsia="en-US"/>
              </w:rPr>
            </w:pPr>
            <w:r>
              <w:rPr>
                <w:rFonts w:ascii="Calibri" w:hAnsi="Calibri" w:cs="Calibri"/>
                <w:iCs/>
                <w:caps/>
                <w:color w:val="auto"/>
                <w:lang w:eastAsia="en-US"/>
              </w:rPr>
              <w:t>Antonique wa</w:t>
            </w:r>
            <w:r w:rsidR="00727378">
              <w:rPr>
                <w:rFonts w:ascii="Calibri" w:hAnsi="Calibri" w:cs="Calibri"/>
                <w:iCs/>
                <w:caps/>
                <w:color w:val="auto"/>
                <w:lang w:eastAsia="en-US"/>
              </w:rPr>
              <w:t>tson</w:t>
            </w:r>
          </w:p>
        </w:tc>
      </w:tr>
      <w:tr xmlns:wp14="http://schemas.microsoft.com/office/word/2010/wordml" w:rsidRPr="00C77C33" w:rsidR="00C77C33" w:rsidTr="10CF184B" w14:paraId="030C669C" wp14:textId="77777777">
        <w:tc>
          <w:tcPr>
            <w:tcW w:w="2518" w:type="dxa"/>
            <w:shd w:val="clear" w:color="auto" w:fill="auto"/>
            <w:tcMar/>
          </w:tcPr>
          <w:p w:rsidRPr="00C77C33" w:rsidR="00C77C33" w:rsidP="00C77C33" w:rsidRDefault="00C77C33" w14:paraId="0A849FD5" wp14:textId="77777777">
            <w:pPr>
              <w:widowControl/>
              <w:pBdr>
                <w:top w:val="single" w:color="auto" w:sz="6" w:space="1"/>
                <w:bottom w:val="single" w:color="auto" w:sz="6" w:space="1"/>
              </w:pBdr>
              <w:overflowPunct w:val="0"/>
              <w:autoSpaceDE w:val="0"/>
              <w:autoSpaceDN w:val="0"/>
              <w:adjustRightInd w:val="0"/>
              <w:jc w:val="center"/>
              <w:textAlignment w:val="baseline"/>
              <w:rPr>
                <w:rFonts w:ascii="Calibri" w:hAnsi="Calibri" w:cs="Calibri"/>
                <w:iCs/>
                <w:caps/>
                <w:color w:val="auto"/>
                <w:lang w:eastAsia="en-US"/>
              </w:rPr>
            </w:pPr>
            <w:r w:rsidRPr="00C77C33">
              <w:rPr>
                <w:rFonts w:ascii="Calibri" w:hAnsi="Calibri" w:cs="Calibri"/>
                <w:iCs/>
                <w:caps/>
                <w:color w:val="auto"/>
                <w:lang w:eastAsia="en-US"/>
              </w:rPr>
              <w:t>Position:</w:t>
            </w:r>
          </w:p>
        </w:tc>
        <w:tc>
          <w:tcPr>
            <w:tcW w:w="6769" w:type="dxa"/>
            <w:shd w:val="clear" w:color="auto" w:fill="auto"/>
            <w:tcMar/>
          </w:tcPr>
          <w:p w:rsidRPr="00C77C33" w:rsidR="00C77C33" w:rsidP="10CF184B" w:rsidRDefault="00C77C33" w14:paraId="26A0DE74" wp14:textId="73EE5D77">
            <w:pPr>
              <w:pStyle w:val="Normal"/>
              <w:widowControl w:val="1"/>
              <w:bidi w:val="0"/>
              <w:spacing w:before="0" w:beforeAutospacing="off" w:after="0" w:afterAutospacing="off" w:line="240" w:lineRule="auto"/>
              <w:ind w:left="0" w:right="0"/>
              <w:jc w:val="center"/>
            </w:pPr>
            <w:r w:rsidRPr="10CF184B" w:rsidR="450D4C6E">
              <w:rPr>
                <w:rFonts w:ascii="Calibri" w:hAnsi="Calibri" w:cs="Calibri"/>
                <w:caps w:val="1"/>
                <w:color w:val="auto"/>
                <w:lang w:eastAsia="en-US"/>
              </w:rPr>
              <w:t>prinicpal</w:t>
            </w:r>
          </w:p>
        </w:tc>
      </w:tr>
      <w:tr xmlns:wp14="http://schemas.microsoft.com/office/word/2010/wordml" w:rsidRPr="00C77C33" w:rsidR="00C77C33" w:rsidTr="10CF184B" w14:paraId="3F6434E6" wp14:textId="77777777">
        <w:tc>
          <w:tcPr>
            <w:tcW w:w="2518" w:type="dxa"/>
            <w:shd w:val="clear" w:color="auto" w:fill="auto"/>
            <w:tcMar/>
          </w:tcPr>
          <w:p w:rsidRPr="00C77C33" w:rsidR="00C77C33" w:rsidP="00C77C33" w:rsidRDefault="00C77C33" w14:paraId="006817C5" wp14:textId="77777777">
            <w:pPr>
              <w:widowControl/>
              <w:pBdr>
                <w:top w:val="single" w:color="auto" w:sz="6" w:space="1"/>
                <w:bottom w:val="single" w:color="auto" w:sz="6" w:space="1"/>
              </w:pBdr>
              <w:overflowPunct w:val="0"/>
              <w:autoSpaceDE w:val="0"/>
              <w:autoSpaceDN w:val="0"/>
              <w:adjustRightInd w:val="0"/>
              <w:jc w:val="center"/>
              <w:textAlignment w:val="baseline"/>
              <w:rPr>
                <w:rFonts w:ascii="Calibri" w:hAnsi="Calibri" w:cs="Calibri"/>
                <w:iCs/>
                <w:caps/>
                <w:color w:val="auto"/>
                <w:lang w:eastAsia="en-US"/>
              </w:rPr>
            </w:pPr>
            <w:r w:rsidRPr="00C77C33">
              <w:rPr>
                <w:rFonts w:ascii="Calibri" w:hAnsi="Calibri" w:cs="Calibri"/>
                <w:iCs/>
                <w:caps/>
                <w:color w:val="auto"/>
                <w:lang w:eastAsia="en-US"/>
              </w:rPr>
              <w:t>Date:</w:t>
            </w:r>
          </w:p>
        </w:tc>
        <w:tc>
          <w:tcPr>
            <w:tcW w:w="6769" w:type="dxa"/>
            <w:shd w:val="clear" w:color="auto" w:fill="auto"/>
            <w:tcMar/>
          </w:tcPr>
          <w:p w:rsidRPr="00C77C33" w:rsidR="00C77C33" w:rsidP="0412C07D" w:rsidRDefault="000F4A37" w14:paraId="7A8C745E" wp14:textId="00304C85">
            <w:pPr>
              <w:widowControl w:val="1"/>
              <w:pBdr>
                <w:top w:val="single" w:color="FF000000" w:sz="6" w:space="1"/>
                <w:bottom w:val="single" w:color="FF000000" w:sz="6" w:space="1"/>
              </w:pBdr>
              <w:overflowPunct w:val="0"/>
              <w:autoSpaceDE w:val="0"/>
              <w:autoSpaceDN w:val="0"/>
              <w:adjustRightInd w:val="0"/>
              <w:jc w:val="center"/>
              <w:textAlignment w:val="baseline"/>
              <w:rPr>
                <w:rFonts w:ascii="Calibri" w:hAnsi="Calibri" w:cs="Calibri"/>
                <w:caps w:val="1"/>
                <w:color w:val="auto"/>
                <w:lang w:eastAsia="en-US"/>
              </w:rPr>
            </w:pPr>
            <w:r w:rsidRPr="0412C07D" w:rsidR="000F4A37">
              <w:rPr>
                <w:rFonts w:ascii="Calibri" w:hAnsi="Calibri" w:cs="Calibri"/>
                <w:caps w:val="1"/>
                <w:color w:val="auto"/>
                <w:lang w:eastAsia="en-US"/>
              </w:rPr>
              <w:t>MAY</w:t>
            </w:r>
            <w:r w:rsidRPr="0412C07D" w:rsidR="00727378">
              <w:rPr>
                <w:rFonts w:ascii="Calibri" w:hAnsi="Calibri" w:cs="Calibri"/>
                <w:caps w:val="1"/>
                <w:color w:val="auto"/>
                <w:lang w:eastAsia="en-US"/>
              </w:rPr>
              <w:t xml:space="preserve"> 202</w:t>
            </w:r>
            <w:r w:rsidRPr="0412C07D" w:rsidR="77CBB3C0">
              <w:rPr>
                <w:rFonts w:ascii="Calibri" w:hAnsi="Calibri" w:cs="Calibri"/>
                <w:caps w:val="1"/>
                <w:color w:val="auto"/>
                <w:lang w:eastAsia="en-US"/>
              </w:rPr>
              <w:t>3</w:t>
            </w:r>
          </w:p>
        </w:tc>
      </w:tr>
      <w:tr xmlns:wp14="http://schemas.microsoft.com/office/word/2010/wordml" w:rsidRPr="00C77C33" w:rsidR="00C77C33" w:rsidTr="10CF184B" w14:paraId="6DC3C020" wp14:textId="77777777">
        <w:tc>
          <w:tcPr>
            <w:tcW w:w="2518" w:type="dxa"/>
            <w:shd w:val="clear" w:color="auto" w:fill="auto"/>
            <w:tcMar/>
          </w:tcPr>
          <w:p w:rsidRPr="00C77C33" w:rsidR="00C77C33" w:rsidP="00C77C33" w:rsidRDefault="00C77C33" w14:paraId="17CA0925" wp14:textId="77777777">
            <w:pPr>
              <w:widowControl/>
              <w:pBdr>
                <w:top w:val="single" w:color="auto" w:sz="6" w:space="1"/>
                <w:bottom w:val="single" w:color="auto" w:sz="6" w:space="1"/>
              </w:pBdr>
              <w:overflowPunct w:val="0"/>
              <w:autoSpaceDE w:val="0"/>
              <w:autoSpaceDN w:val="0"/>
              <w:adjustRightInd w:val="0"/>
              <w:jc w:val="center"/>
              <w:textAlignment w:val="baseline"/>
              <w:rPr>
                <w:rFonts w:ascii="Calibri" w:hAnsi="Calibri" w:cs="Calibri"/>
                <w:iCs/>
                <w:caps/>
                <w:color w:val="auto"/>
                <w:lang w:eastAsia="en-US"/>
              </w:rPr>
            </w:pPr>
            <w:r w:rsidRPr="00C77C33">
              <w:rPr>
                <w:rFonts w:ascii="Calibri" w:hAnsi="Calibri" w:cs="Calibri"/>
                <w:iCs/>
                <w:caps/>
                <w:color w:val="auto"/>
                <w:lang w:eastAsia="en-US"/>
              </w:rPr>
              <w:t>Next review date</w:t>
            </w:r>
          </w:p>
        </w:tc>
        <w:tc>
          <w:tcPr>
            <w:tcW w:w="6769" w:type="dxa"/>
            <w:shd w:val="clear" w:color="auto" w:fill="auto"/>
            <w:tcMar/>
          </w:tcPr>
          <w:p w:rsidRPr="00C77C33" w:rsidR="00C77C33" w:rsidP="0412C07D" w:rsidRDefault="000F4A37" w14:paraId="480C1AE1" wp14:textId="41F33E34">
            <w:pPr>
              <w:widowControl w:val="1"/>
              <w:pBdr>
                <w:top w:val="single" w:color="FF000000" w:sz="6" w:space="1"/>
                <w:bottom w:val="single" w:color="FF000000" w:sz="6" w:space="1"/>
              </w:pBdr>
              <w:overflowPunct w:val="0"/>
              <w:autoSpaceDE w:val="0"/>
              <w:autoSpaceDN w:val="0"/>
              <w:adjustRightInd w:val="0"/>
              <w:jc w:val="center"/>
              <w:textAlignment w:val="baseline"/>
              <w:rPr>
                <w:rFonts w:ascii="Calibri" w:hAnsi="Calibri" w:cs="Calibri"/>
                <w:caps w:val="1"/>
                <w:color w:val="auto"/>
                <w:lang w:eastAsia="en-US"/>
              </w:rPr>
            </w:pPr>
            <w:r w:rsidRPr="0412C07D" w:rsidR="000F4A37">
              <w:rPr>
                <w:rFonts w:ascii="Calibri" w:hAnsi="Calibri" w:cs="Calibri"/>
                <w:caps w:val="1"/>
                <w:color w:val="auto"/>
                <w:lang w:eastAsia="en-US"/>
              </w:rPr>
              <w:t>MAY</w:t>
            </w:r>
            <w:r w:rsidRPr="0412C07D" w:rsidR="00727378">
              <w:rPr>
                <w:rFonts w:ascii="Calibri" w:hAnsi="Calibri" w:cs="Calibri"/>
                <w:caps w:val="1"/>
                <w:color w:val="auto"/>
                <w:lang w:eastAsia="en-US"/>
              </w:rPr>
              <w:t xml:space="preserve"> 202</w:t>
            </w:r>
            <w:r w:rsidRPr="0412C07D" w:rsidR="4F319BE2">
              <w:rPr>
                <w:rFonts w:ascii="Calibri" w:hAnsi="Calibri" w:cs="Calibri"/>
                <w:caps w:val="1"/>
                <w:color w:val="auto"/>
                <w:lang w:eastAsia="en-US"/>
              </w:rPr>
              <w:t>4</w:t>
            </w:r>
          </w:p>
        </w:tc>
      </w:tr>
      <w:tr xmlns:wp14="http://schemas.microsoft.com/office/word/2010/wordml" w:rsidRPr="00C77C33" w:rsidR="00C77C33" w:rsidTr="10CF184B" w14:paraId="44D96C90" wp14:textId="77777777">
        <w:trPr>
          <w:trHeight w:val="284"/>
        </w:trPr>
        <w:tc>
          <w:tcPr>
            <w:tcW w:w="2518" w:type="dxa"/>
            <w:shd w:val="clear" w:color="auto" w:fill="auto"/>
            <w:tcMar/>
          </w:tcPr>
          <w:p w:rsidRPr="00C77C33" w:rsidR="00C77C33" w:rsidP="00C77C33" w:rsidRDefault="00C77C33" w14:paraId="77E9FBFE" wp14:textId="77777777">
            <w:pPr>
              <w:widowControl/>
              <w:pBdr>
                <w:top w:val="single" w:color="auto" w:sz="6" w:space="1"/>
                <w:bottom w:val="single" w:color="auto" w:sz="6" w:space="1"/>
              </w:pBdr>
              <w:overflowPunct w:val="0"/>
              <w:autoSpaceDE w:val="0"/>
              <w:autoSpaceDN w:val="0"/>
              <w:adjustRightInd w:val="0"/>
              <w:jc w:val="center"/>
              <w:textAlignment w:val="baseline"/>
              <w:rPr>
                <w:rFonts w:ascii="Calibri" w:hAnsi="Calibri" w:cs="Calibri"/>
                <w:iCs/>
                <w:caps/>
                <w:color w:val="auto"/>
                <w:lang w:eastAsia="en-US"/>
              </w:rPr>
            </w:pPr>
            <w:r w:rsidRPr="00C77C33">
              <w:rPr>
                <w:rFonts w:ascii="Calibri" w:hAnsi="Calibri" w:cs="Calibri"/>
                <w:iCs/>
                <w:caps/>
                <w:color w:val="auto"/>
                <w:lang w:eastAsia="en-US"/>
              </w:rPr>
              <w:t>authorised by:</w:t>
            </w:r>
          </w:p>
        </w:tc>
        <w:tc>
          <w:tcPr>
            <w:tcW w:w="6769" w:type="dxa"/>
            <w:shd w:val="clear" w:color="auto" w:fill="auto"/>
            <w:tcMar/>
          </w:tcPr>
          <w:p w:rsidRPr="00C77C33" w:rsidR="00C77C33" w:rsidP="10CF184B" w:rsidRDefault="00727378" w14:paraId="570E7A46" wp14:textId="7D3E7657">
            <w:pPr>
              <w:pStyle w:val="Normal"/>
              <w:widowControl w:val="1"/>
              <w:bidi w:val="0"/>
              <w:spacing w:before="0" w:beforeAutospacing="off" w:after="0" w:afterAutospacing="off" w:line="240" w:lineRule="auto"/>
              <w:ind w:left="0" w:right="0"/>
              <w:jc w:val="center"/>
            </w:pPr>
            <w:r w:rsidRPr="10CF184B" w:rsidR="5BDDB0CC">
              <w:rPr>
                <w:rFonts w:ascii="Calibri" w:hAnsi="Calibri" w:cs="Calibri"/>
                <w:caps w:val="1"/>
                <w:color w:val="auto"/>
                <w:lang w:eastAsia="en-US"/>
              </w:rPr>
              <w:t>To be ratified</w:t>
            </w:r>
          </w:p>
        </w:tc>
      </w:tr>
    </w:tbl>
    <w:p xmlns:wp14="http://schemas.microsoft.com/office/word/2010/wordml" w:rsidRPr="00C77C33" w:rsidR="00C77C33" w:rsidP="00C77C33" w:rsidRDefault="00C77C33" w14:paraId="42C6D796" wp14:textId="77777777">
      <w:pPr>
        <w:tabs>
          <w:tab w:val="left" w:pos="339"/>
        </w:tabs>
        <w:spacing w:before="159" w:line="259" w:lineRule="auto"/>
        <w:ind w:right="1288"/>
        <w:rPr>
          <w:rFonts w:asciiTheme="minorHAnsi" w:hAnsiTheme="minorHAnsi"/>
        </w:rPr>
      </w:pPr>
    </w:p>
    <w:sectPr w:rsidRPr="00C77C33" w:rsidR="00C77C33" w:rsidSect="002741EC">
      <w:pgSz w:w="11906" w:h="16838" w:orient="portrait"/>
      <w:pgMar w:top="1440" w:right="1080" w:bottom="1440" w:left="1080" w:header="708" w:footer="708" w:gutter="0"/>
      <w:pgBorders w:offsetFrom="page">
        <w:top w:val="single" w:color="7030A0" w:sz="24" w:space="24"/>
        <w:left w:val="single" w:color="7030A0" w:sz="24" w:space="24"/>
        <w:bottom w:val="single" w:color="7030A0" w:sz="24" w:space="24"/>
        <w:right w:val="single" w:color="7030A0" w:sz="2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831A56" w:rsidP="009C1047" w:rsidRDefault="00831A56" w14:paraId="6E1831B3" wp14:textId="77777777">
      <w:r>
        <w:separator/>
      </w:r>
    </w:p>
  </w:endnote>
  <w:endnote w:type="continuationSeparator" w:id="0">
    <w:p xmlns:wp14="http://schemas.microsoft.com/office/word/2010/wordml" w:rsidR="00831A56" w:rsidP="009C1047" w:rsidRDefault="00831A56" w14:paraId="54E11D2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xmlns:wp14="http://schemas.microsoft.com/office/word/2010/wordml" w:rsidR="00D40EBC" w:rsidRDefault="009C1047" w14:paraId="6108D536" wp14:textId="77777777">
    <w:pPr>
      <w:pStyle w:val="BodyText"/>
      <w:spacing w:line="14" w:lineRule="auto"/>
    </w:pPr>
    <w:r>
      <w:rPr>
        <w:noProof/>
        <w:lang w:val="en-GB" w:eastAsia="en-GB" w:bidi="ar-SA"/>
      </w:rPr>
      <mc:AlternateContent>
        <mc:Choice Requires="wps">
          <w:drawing>
            <wp:anchor xmlns:wp14="http://schemas.microsoft.com/office/word/2010/wordprocessingDrawing" distT="152400" distB="152400" distL="152400" distR="152400" simplePos="0" relativeHeight="251659264" behindDoc="1" locked="0" layoutInCell="1" allowOverlap="1" wp14:anchorId="260558BE" wp14:editId="63EC935C">
              <wp:simplePos x="0" y="0"/>
              <wp:positionH relativeFrom="page">
                <wp:posOffset>5572126</wp:posOffset>
              </wp:positionH>
              <wp:positionV relativeFrom="page">
                <wp:posOffset>9829801</wp:posOffset>
              </wp:positionV>
              <wp:extent cx="944880" cy="171450"/>
              <wp:effectExtent l="0" t="0" r="7620" b="0"/>
              <wp:wrapNone/>
              <wp:docPr id="1073741825" name="officeArt object"/>
              <wp:cNvGraphicFramePr/>
              <a:graphic xmlns:a="http://schemas.openxmlformats.org/drawingml/2006/main">
                <a:graphicData uri="http://schemas.microsoft.com/office/word/2010/wordprocessingShape">
                  <wps:wsp>
                    <wps:cNvSpPr/>
                    <wps:spPr>
                      <a:xfrm>
                        <a:off x="0" y="0"/>
                        <a:ext cx="944880" cy="171450"/>
                      </a:xfrm>
                      <a:prstGeom prst="rect">
                        <a:avLst/>
                      </a:prstGeom>
                      <a:noFill/>
                      <a:ln w="12700" cap="flat">
                        <a:noFill/>
                        <a:miter lim="400000"/>
                      </a:ln>
                      <a:effectLst/>
                    </wps:spPr>
                    <wps:txbx>
                      <w:txbxContent>
                        <w:p xmlns:wp14="http://schemas.microsoft.com/office/word/2010/wordml" w:rsidR="00D40EBC" w:rsidRDefault="009C1047" w14:paraId="576DF95D" wp14:textId="77777777">
                          <w:pPr>
                            <w:pStyle w:val="Body"/>
                            <w:spacing w:before="19"/>
                            <w:ind w:left="20"/>
                          </w:pPr>
                          <w:r>
                            <w:rPr>
                              <w:b/>
                              <w:bCs/>
                              <w:sz w:val="20"/>
                              <w:szCs w:val="20"/>
                            </w:rPr>
                            <w:t>NIS FEB 2021</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w14:anchorId="6B48B9AA">
            <v:rect id="officeArt object" style="position:absolute;margin-left:438.75pt;margin-top:774pt;width:74.4pt;height:13.5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spid="_x0000_s1026" filled="f" stroked="f" strokeweight="1pt" w14:anchorId="260558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">
              <v:stroke miterlimit="4"/>
              <v:textbox inset="0,0,0,0">
                <w:txbxContent>
                  <w:p w:rsidR="00D40EBC" w:rsidRDefault="009C1047" w14:paraId="67C26337" wp14:textId="77777777">
                    <w:pPr>
                      <w:pStyle w:val="Body"/>
                      <w:spacing w:before="19"/>
                      <w:ind w:left="20"/>
                    </w:pPr>
                    <w:r>
                      <w:rPr>
                        <w:b/>
                        <w:bCs/>
                        <w:sz w:val="20"/>
                        <w:szCs w:val="20"/>
                      </w:rPr>
                      <w:t>NIS FEB 2021</w:t>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831A56" w:rsidP="009C1047" w:rsidRDefault="00831A56" w14:paraId="31126E5D" wp14:textId="77777777">
      <w:r>
        <w:separator/>
      </w:r>
    </w:p>
  </w:footnote>
  <w:footnote w:type="continuationSeparator" w:id="0">
    <w:p xmlns:wp14="http://schemas.microsoft.com/office/word/2010/wordml" w:rsidR="00831A56" w:rsidP="009C1047" w:rsidRDefault="00831A56" w14:paraId="2DE403A5"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5549"/>
    <w:multiLevelType w:val="hybridMultilevel"/>
    <w:tmpl w:val="4740CAD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24C2DEB"/>
    <w:multiLevelType w:val="hybridMultilevel"/>
    <w:tmpl w:val="62AE0E9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9EE6C89"/>
    <w:multiLevelType w:val="hybridMultilevel"/>
    <w:tmpl w:val="3272CB44"/>
    <w:styleLink w:val="ImportedStyle3"/>
    <w:lvl w:ilvl="0" w:tplc="8BB0787C">
      <w:start w:val="1"/>
      <w:numFmt w:val="decimal"/>
      <w:lvlText w:val="%1."/>
      <w:lvlJc w:val="left"/>
      <w:pPr>
        <w:tabs>
          <w:tab w:val="left" w:pos="989"/>
        </w:tabs>
        <w:ind w:left="988" w:hanging="360"/>
      </w:pPr>
      <w:rPr>
        <w:rFonts w:ascii="Century Gothic" w:hAnsi="Century Gothic" w:eastAsia="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A03237A0">
      <w:start w:val="1"/>
      <w:numFmt w:val="decimal"/>
      <w:lvlText w:val="%2."/>
      <w:lvlJc w:val="left"/>
      <w:pPr>
        <w:ind w:left="1080" w:hanging="360"/>
      </w:pPr>
      <w:rPr>
        <w:rFonts w:ascii="Century Gothic" w:hAnsi="Century Gothic" w:eastAsia="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442E0F7C">
      <w:start w:val="1"/>
      <w:numFmt w:val="decimal"/>
      <w:lvlText w:val="%3."/>
      <w:lvlJc w:val="left"/>
      <w:pPr>
        <w:tabs>
          <w:tab w:val="left" w:pos="989"/>
        </w:tabs>
        <w:ind w:left="1800" w:hanging="360"/>
      </w:pPr>
      <w:rPr>
        <w:rFonts w:ascii="Century Gothic" w:hAnsi="Century Gothic" w:eastAsia="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87541EC2">
      <w:start w:val="1"/>
      <w:numFmt w:val="decimal"/>
      <w:lvlText w:val="%4."/>
      <w:lvlJc w:val="left"/>
      <w:pPr>
        <w:tabs>
          <w:tab w:val="left" w:pos="989"/>
        </w:tabs>
        <w:ind w:left="2520" w:hanging="360"/>
      </w:pPr>
      <w:rPr>
        <w:rFonts w:ascii="Century Gothic" w:hAnsi="Century Gothic" w:eastAsia="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7A7AF62A">
      <w:start w:val="1"/>
      <w:numFmt w:val="decimal"/>
      <w:lvlText w:val="%5."/>
      <w:lvlJc w:val="left"/>
      <w:pPr>
        <w:tabs>
          <w:tab w:val="left" w:pos="989"/>
        </w:tabs>
        <w:ind w:left="3240" w:hanging="360"/>
      </w:pPr>
      <w:rPr>
        <w:rFonts w:ascii="Century Gothic" w:hAnsi="Century Gothic" w:eastAsia="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6CD6EF00">
      <w:start w:val="1"/>
      <w:numFmt w:val="decimal"/>
      <w:lvlText w:val="%6."/>
      <w:lvlJc w:val="left"/>
      <w:pPr>
        <w:tabs>
          <w:tab w:val="left" w:pos="989"/>
        </w:tabs>
        <w:ind w:left="3960" w:hanging="360"/>
      </w:pPr>
      <w:rPr>
        <w:rFonts w:ascii="Century Gothic" w:hAnsi="Century Gothic" w:eastAsia="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57F84E94">
      <w:start w:val="1"/>
      <w:numFmt w:val="decimal"/>
      <w:lvlText w:val="%7."/>
      <w:lvlJc w:val="left"/>
      <w:pPr>
        <w:tabs>
          <w:tab w:val="left" w:pos="989"/>
        </w:tabs>
        <w:ind w:left="4680" w:hanging="360"/>
      </w:pPr>
      <w:rPr>
        <w:rFonts w:ascii="Century Gothic" w:hAnsi="Century Gothic" w:eastAsia="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DB9CB04C">
      <w:start w:val="1"/>
      <w:numFmt w:val="decimal"/>
      <w:lvlText w:val="%8."/>
      <w:lvlJc w:val="left"/>
      <w:pPr>
        <w:tabs>
          <w:tab w:val="left" w:pos="989"/>
        </w:tabs>
        <w:ind w:left="5400" w:hanging="360"/>
      </w:pPr>
      <w:rPr>
        <w:rFonts w:ascii="Century Gothic" w:hAnsi="Century Gothic" w:eastAsia="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DA186EAA">
      <w:start w:val="1"/>
      <w:numFmt w:val="decimal"/>
      <w:lvlText w:val="%9."/>
      <w:lvlJc w:val="left"/>
      <w:pPr>
        <w:tabs>
          <w:tab w:val="left" w:pos="989"/>
        </w:tabs>
        <w:ind w:left="6120" w:hanging="360"/>
      </w:pPr>
      <w:rPr>
        <w:rFonts w:ascii="Century Gothic" w:hAnsi="Century Gothic" w:eastAsia="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C551BA7"/>
    <w:multiLevelType w:val="hybridMultilevel"/>
    <w:tmpl w:val="1D18954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B0D5AC1"/>
    <w:multiLevelType w:val="hybridMultilevel"/>
    <w:tmpl w:val="F5E0310E"/>
    <w:numStyleLink w:val="ImportedStyle2"/>
  </w:abstractNum>
  <w:abstractNum w:abstractNumId="5" w15:restartNumberingAfterBreak="0">
    <w:nsid w:val="32DB4304"/>
    <w:multiLevelType w:val="hybridMultilevel"/>
    <w:tmpl w:val="A9DE1B9A"/>
    <w:numStyleLink w:val="ImportedStyle5"/>
  </w:abstractNum>
  <w:abstractNum w:abstractNumId="6" w15:restartNumberingAfterBreak="0">
    <w:nsid w:val="3C140AE5"/>
    <w:multiLevelType w:val="hybridMultilevel"/>
    <w:tmpl w:val="C06A46BE"/>
    <w:lvl w:ilvl="0" w:tplc="08090005">
      <w:start w:val="1"/>
      <w:numFmt w:val="bullet"/>
      <w:lvlText w:val=""/>
      <w:lvlJc w:val="left"/>
      <w:pPr>
        <w:ind w:left="759" w:hanging="360"/>
      </w:pPr>
      <w:rPr>
        <w:rFonts w:hint="default" w:ascii="Wingdings" w:hAnsi="Wingdings"/>
      </w:rPr>
    </w:lvl>
    <w:lvl w:ilvl="1" w:tplc="08090003" w:tentative="1">
      <w:start w:val="1"/>
      <w:numFmt w:val="bullet"/>
      <w:lvlText w:val="o"/>
      <w:lvlJc w:val="left"/>
      <w:pPr>
        <w:ind w:left="1479" w:hanging="360"/>
      </w:pPr>
      <w:rPr>
        <w:rFonts w:hint="default" w:ascii="Courier New" w:hAnsi="Courier New" w:cs="Courier New"/>
      </w:rPr>
    </w:lvl>
    <w:lvl w:ilvl="2" w:tplc="08090005" w:tentative="1">
      <w:start w:val="1"/>
      <w:numFmt w:val="bullet"/>
      <w:lvlText w:val=""/>
      <w:lvlJc w:val="left"/>
      <w:pPr>
        <w:ind w:left="2199" w:hanging="360"/>
      </w:pPr>
      <w:rPr>
        <w:rFonts w:hint="default" w:ascii="Wingdings" w:hAnsi="Wingdings"/>
      </w:rPr>
    </w:lvl>
    <w:lvl w:ilvl="3" w:tplc="08090001" w:tentative="1">
      <w:start w:val="1"/>
      <w:numFmt w:val="bullet"/>
      <w:lvlText w:val=""/>
      <w:lvlJc w:val="left"/>
      <w:pPr>
        <w:ind w:left="2919" w:hanging="360"/>
      </w:pPr>
      <w:rPr>
        <w:rFonts w:hint="default" w:ascii="Symbol" w:hAnsi="Symbol"/>
      </w:rPr>
    </w:lvl>
    <w:lvl w:ilvl="4" w:tplc="08090003" w:tentative="1">
      <w:start w:val="1"/>
      <w:numFmt w:val="bullet"/>
      <w:lvlText w:val="o"/>
      <w:lvlJc w:val="left"/>
      <w:pPr>
        <w:ind w:left="3639" w:hanging="360"/>
      </w:pPr>
      <w:rPr>
        <w:rFonts w:hint="default" w:ascii="Courier New" w:hAnsi="Courier New" w:cs="Courier New"/>
      </w:rPr>
    </w:lvl>
    <w:lvl w:ilvl="5" w:tplc="08090005" w:tentative="1">
      <w:start w:val="1"/>
      <w:numFmt w:val="bullet"/>
      <w:lvlText w:val=""/>
      <w:lvlJc w:val="left"/>
      <w:pPr>
        <w:ind w:left="4359" w:hanging="360"/>
      </w:pPr>
      <w:rPr>
        <w:rFonts w:hint="default" w:ascii="Wingdings" w:hAnsi="Wingdings"/>
      </w:rPr>
    </w:lvl>
    <w:lvl w:ilvl="6" w:tplc="08090001" w:tentative="1">
      <w:start w:val="1"/>
      <w:numFmt w:val="bullet"/>
      <w:lvlText w:val=""/>
      <w:lvlJc w:val="left"/>
      <w:pPr>
        <w:ind w:left="5079" w:hanging="360"/>
      </w:pPr>
      <w:rPr>
        <w:rFonts w:hint="default" w:ascii="Symbol" w:hAnsi="Symbol"/>
      </w:rPr>
    </w:lvl>
    <w:lvl w:ilvl="7" w:tplc="08090003" w:tentative="1">
      <w:start w:val="1"/>
      <w:numFmt w:val="bullet"/>
      <w:lvlText w:val="o"/>
      <w:lvlJc w:val="left"/>
      <w:pPr>
        <w:ind w:left="5799" w:hanging="360"/>
      </w:pPr>
      <w:rPr>
        <w:rFonts w:hint="default" w:ascii="Courier New" w:hAnsi="Courier New" w:cs="Courier New"/>
      </w:rPr>
    </w:lvl>
    <w:lvl w:ilvl="8" w:tplc="08090005" w:tentative="1">
      <w:start w:val="1"/>
      <w:numFmt w:val="bullet"/>
      <w:lvlText w:val=""/>
      <w:lvlJc w:val="left"/>
      <w:pPr>
        <w:ind w:left="6519" w:hanging="360"/>
      </w:pPr>
      <w:rPr>
        <w:rFonts w:hint="default" w:ascii="Wingdings" w:hAnsi="Wingdings"/>
      </w:rPr>
    </w:lvl>
  </w:abstractNum>
  <w:abstractNum w:abstractNumId="7" w15:restartNumberingAfterBreak="0">
    <w:nsid w:val="40F23962"/>
    <w:multiLevelType w:val="hybridMultilevel"/>
    <w:tmpl w:val="5D8AED6A"/>
    <w:lvl w:ilvl="0" w:tplc="08090005">
      <w:start w:val="1"/>
      <w:numFmt w:val="bullet"/>
      <w:lvlText w:val=""/>
      <w:lvlJc w:val="left"/>
      <w:pPr>
        <w:ind w:left="720" w:hanging="360"/>
      </w:pPr>
      <w:rPr>
        <w:rFonts w:hint="default" w:ascii="Wingdings" w:hAnsi="Wingdings"/>
      </w:rPr>
    </w:lvl>
    <w:lvl w:ilvl="1" w:tplc="08090005">
      <w:start w:val="1"/>
      <w:numFmt w:val="bullet"/>
      <w:lvlText w:val=""/>
      <w:lvlJc w:val="left"/>
      <w:pPr>
        <w:ind w:left="1440" w:hanging="360"/>
      </w:pPr>
      <w:rPr>
        <w:rFonts w:hint="default" w:ascii="Wingdings" w:hAnsi="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7D20003"/>
    <w:multiLevelType w:val="hybridMultilevel"/>
    <w:tmpl w:val="3E107A00"/>
    <w:styleLink w:val="ImportedStyle50"/>
    <w:lvl w:ilvl="0" w:tplc="CF407AA4">
      <w:start w:val="1"/>
      <w:numFmt w:val="bullet"/>
      <w:lvlText w:val="•"/>
      <w:lvlJc w:val="left"/>
      <w:pPr>
        <w:tabs>
          <w:tab w:val="left" w:pos="998"/>
          <w:tab w:val="left" w:pos="999"/>
        </w:tabs>
        <w:ind w:left="393" w:hanging="393"/>
      </w:pPr>
      <w:rPr>
        <w:rFonts w:ascii="Century Gothic" w:hAnsi="Century Gothic" w:eastAsia="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617A14A4">
      <w:start w:val="1"/>
      <w:numFmt w:val="bullet"/>
      <w:lvlText w:val="•"/>
      <w:lvlJc w:val="left"/>
      <w:pPr>
        <w:tabs>
          <w:tab w:val="left" w:pos="999"/>
        </w:tabs>
        <w:ind w:left="998" w:hanging="361"/>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C18C832">
      <w:start w:val="1"/>
      <w:numFmt w:val="bullet"/>
      <w:lvlText w:val="•"/>
      <w:lvlJc w:val="left"/>
      <w:pPr>
        <w:tabs>
          <w:tab w:val="left" w:pos="998"/>
          <w:tab w:val="left" w:pos="999"/>
        </w:tabs>
        <w:ind w:left="1991" w:hanging="361"/>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212A512">
      <w:start w:val="1"/>
      <w:numFmt w:val="bullet"/>
      <w:lvlText w:val="•"/>
      <w:lvlJc w:val="left"/>
      <w:pPr>
        <w:tabs>
          <w:tab w:val="left" w:pos="998"/>
          <w:tab w:val="left" w:pos="999"/>
        </w:tabs>
        <w:ind w:left="2982" w:hanging="361"/>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1EE684">
      <w:start w:val="1"/>
      <w:numFmt w:val="bullet"/>
      <w:lvlText w:val="•"/>
      <w:lvlJc w:val="left"/>
      <w:pPr>
        <w:tabs>
          <w:tab w:val="left" w:pos="998"/>
          <w:tab w:val="left" w:pos="999"/>
        </w:tabs>
        <w:ind w:left="3973" w:hanging="361"/>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174EB00">
      <w:start w:val="1"/>
      <w:numFmt w:val="bullet"/>
      <w:lvlText w:val="•"/>
      <w:lvlJc w:val="left"/>
      <w:pPr>
        <w:tabs>
          <w:tab w:val="left" w:pos="998"/>
          <w:tab w:val="left" w:pos="999"/>
        </w:tabs>
        <w:ind w:left="4964" w:hanging="361"/>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C988642">
      <w:start w:val="1"/>
      <w:numFmt w:val="bullet"/>
      <w:lvlText w:val="•"/>
      <w:lvlJc w:val="left"/>
      <w:pPr>
        <w:tabs>
          <w:tab w:val="left" w:pos="998"/>
          <w:tab w:val="left" w:pos="999"/>
        </w:tabs>
        <w:ind w:left="5955" w:hanging="361"/>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7AB0F0">
      <w:start w:val="1"/>
      <w:numFmt w:val="bullet"/>
      <w:lvlText w:val="•"/>
      <w:lvlJc w:val="left"/>
      <w:pPr>
        <w:tabs>
          <w:tab w:val="left" w:pos="998"/>
          <w:tab w:val="left" w:pos="999"/>
        </w:tabs>
        <w:ind w:left="6946" w:hanging="361"/>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A044DE8">
      <w:start w:val="1"/>
      <w:numFmt w:val="bullet"/>
      <w:lvlText w:val="•"/>
      <w:lvlJc w:val="left"/>
      <w:pPr>
        <w:tabs>
          <w:tab w:val="left" w:pos="998"/>
          <w:tab w:val="left" w:pos="999"/>
        </w:tabs>
        <w:ind w:left="7937" w:hanging="361"/>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A50332F"/>
    <w:multiLevelType w:val="hybridMultilevel"/>
    <w:tmpl w:val="A9DE1B9A"/>
    <w:styleLink w:val="ImportedStyle5"/>
    <w:lvl w:ilvl="0" w:tplc="678A755C">
      <w:start w:val="1"/>
      <w:numFmt w:val="decimal"/>
      <w:lvlText w:val="%1."/>
      <w:lvlJc w:val="left"/>
      <w:pPr>
        <w:tabs>
          <w:tab w:val="left" w:pos="953"/>
        </w:tabs>
        <w:ind w:left="952" w:hanging="675"/>
      </w:pPr>
      <w:rPr>
        <w:rFonts w:ascii="Century Gothic" w:hAnsi="Century Gothic" w:eastAsia="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BE4ACEF8">
      <w:start w:val="1"/>
      <w:numFmt w:val="decimal"/>
      <w:lvlText w:val="%2."/>
      <w:lvlJc w:val="left"/>
      <w:pPr>
        <w:ind w:left="1395" w:hanging="675"/>
      </w:pPr>
      <w:rPr>
        <w:rFonts w:ascii="Century Gothic" w:hAnsi="Century Gothic" w:eastAsia="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815AF962">
      <w:start w:val="1"/>
      <w:numFmt w:val="decimal"/>
      <w:lvlText w:val="%3."/>
      <w:lvlJc w:val="left"/>
      <w:pPr>
        <w:tabs>
          <w:tab w:val="left" w:pos="953"/>
        </w:tabs>
        <w:ind w:left="2115" w:hanging="675"/>
      </w:pPr>
      <w:rPr>
        <w:rFonts w:ascii="Century Gothic" w:hAnsi="Century Gothic" w:eastAsia="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E3D62E2C">
      <w:start w:val="1"/>
      <w:numFmt w:val="decimal"/>
      <w:lvlText w:val="%4."/>
      <w:lvlJc w:val="left"/>
      <w:pPr>
        <w:tabs>
          <w:tab w:val="left" w:pos="953"/>
        </w:tabs>
        <w:ind w:left="2835" w:hanging="675"/>
      </w:pPr>
      <w:rPr>
        <w:rFonts w:ascii="Century Gothic" w:hAnsi="Century Gothic" w:eastAsia="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D784A35E">
      <w:start w:val="1"/>
      <w:numFmt w:val="decimal"/>
      <w:lvlText w:val="%5."/>
      <w:lvlJc w:val="left"/>
      <w:pPr>
        <w:tabs>
          <w:tab w:val="left" w:pos="953"/>
        </w:tabs>
        <w:ind w:left="3555" w:hanging="675"/>
      </w:pPr>
      <w:rPr>
        <w:rFonts w:ascii="Century Gothic" w:hAnsi="Century Gothic" w:eastAsia="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FDCAD48A">
      <w:start w:val="1"/>
      <w:numFmt w:val="decimal"/>
      <w:lvlText w:val="%6."/>
      <w:lvlJc w:val="left"/>
      <w:pPr>
        <w:tabs>
          <w:tab w:val="left" w:pos="953"/>
        </w:tabs>
        <w:ind w:left="4275" w:hanging="675"/>
      </w:pPr>
      <w:rPr>
        <w:rFonts w:ascii="Century Gothic" w:hAnsi="Century Gothic" w:eastAsia="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503A1990">
      <w:start w:val="1"/>
      <w:numFmt w:val="decimal"/>
      <w:lvlText w:val="%7."/>
      <w:lvlJc w:val="left"/>
      <w:pPr>
        <w:tabs>
          <w:tab w:val="left" w:pos="953"/>
        </w:tabs>
        <w:ind w:left="4995" w:hanging="675"/>
      </w:pPr>
      <w:rPr>
        <w:rFonts w:ascii="Century Gothic" w:hAnsi="Century Gothic" w:eastAsia="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E8465822">
      <w:start w:val="1"/>
      <w:numFmt w:val="decimal"/>
      <w:lvlText w:val="%8."/>
      <w:lvlJc w:val="left"/>
      <w:pPr>
        <w:tabs>
          <w:tab w:val="left" w:pos="953"/>
        </w:tabs>
        <w:ind w:left="5715" w:hanging="675"/>
      </w:pPr>
      <w:rPr>
        <w:rFonts w:ascii="Century Gothic" w:hAnsi="Century Gothic" w:eastAsia="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933E3740">
      <w:start w:val="1"/>
      <w:numFmt w:val="decimal"/>
      <w:lvlText w:val="%9."/>
      <w:lvlJc w:val="left"/>
      <w:pPr>
        <w:tabs>
          <w:tab w:val="left" w:pos="953"/>
        </w:tabs>
        <w:ind w:left="6435" w:hanging="675"/>
      </w:pPr>
      <w:rPr>
        <w:rFonts w:ascii="Century Gothic" w:hAnsi="Century Gothic" w:eastAsia="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A27523A"/>
    <w:multiLevelType w:val="hybridMultilevel"/>
    <w:tmpl w:val="3272CB44"/>
    <w:numStyleLink w:val="ImportedStyle3"/>
  </w:abstractNum>
  <w:abstractNum w:abstractNumId="11" w15:restartNumberingAfterBreak="0">
    <w:nsid w:val="60270FFA"/>
    <w:multiLevelType w:val="hybridMultilevel"/>
    <w:tmpl w:val="D068B43A"/>
    <w:numStyleLink w:val="ImportedStyle1"/>
  </w:abstractNum>
  <w:abstractNum w:abstractNumId="12" w15:restartNumberingAfterBreak="0">
    <w:nsid w:val="6A435FB5"/>
    <w:multiLevelType w:val="hybridMultilevel"/>
    <w:tmpl w:val="2DCE8EAA"/>
    <w:lvl w:ilvl="0" w:tplc="CCF6A6DC">
      <w:start w:val="1"/>
      <w:numFmt w:val="bullet"/>
      <w:pStyle w:val="Bullets"/>
      <w:lvlText w:val=""/>
      <w:lvlJc w:val="left"/>
      <w:pPr>
        <w:tabs>
          <w:tab w:val="num" w:pos="1781"/>
        </w:tabs>
        <w:ind w:left="1781" w:hanging="504"/>
      </w:pPr>
      <w:rPr>
        <w:rFonts w:hint="default" w:ascii="Symbol" w:hAnsi="Symbol"/>
      </w:rPr>
    </w:lvl>
    <w:lvl w:ilvl="1" w:tplc="08090003">
      <w:start w:val="1"/>
      <w:numFmt w:val="bullet"/>
      <w:lvlText w:val="o"/>
      <w:lvlJc w:val="left"/>
      <w:pPr>
        <w:tabs>
          <w:tab w:val="num" w:pos="2610"/>
        </w:tabs>
        <w:ind w:left="2610" w:hanging="360"/>
      </w:pPr>
      <w:rPr>
        <w:rFonts w:hint="default" w:ascii="Courier New" w:hAnsi="Courier New"/>
      </w:rPr>
    </w:lvl>
    <w:lvl w:ilvl="2" w:tplc="08090005">
      <w:start w:val="1"/>
      <w:numFmt w:val="bullet"/>
      <w:lvlText w:val=""/>
      <w:lvlJc w:val="left"/>
      <w:pPr>
        <w:tabs>
          <w:tab w:val="num" w:pos="3330"/>
        </w:tabs>
        <w:ind w:left="3330" w:hanging="360"/>
      </w:pPr>
      <w:rPr>
        <w:rFonts w:hint="default" w:ascii="Wingdings" w:hAnsi="Wingdings"/>
      </w:rPr>
    </w:lvl>
    <w:lvl w:ilvl="3" w:tplc="08090001" w:tentative="1">
      <w:start w:val="1"/>
      <w:numFmt w:val="bullet"/>
      <w:lvlText w:val=""/>
      <w:lvlJc w:val="left"/>
      <w:pPr>
        <w:tabs>
          <w:tab w:val="num" w:pos="4050"/>
        </w:tabs>
        <w:ind w:left="4050" w:hanging="360"/>
      </w:pPr>
      <w:rPr>
        <w:rFonts w:hint="default" w:ascii="Symbol" w:hAnsi="Symbol"/>
      </w:rPr>
    </w:lvl>
    <w:lvl w:ilvl="4" w:tplc="08090003" w:tentative="1">
      <w:start w:val="1"/>
      <w:numFmt w:val="bullet"/>
      <w:lvlText w:val="o"/>
      <w:lvlJc w:val="left"/>
      <w:pPr>
        <w:tabs>
          <w:tab w:val="num" w:pos="4770"/>
        </w:tabs>
        <w:ind w:left="4770" w:hanging="360"/>
      </w:pPr>
      <w:rPr>
        <w:rFonts w:hint="default" w:ascii="Courier New" w:hAnsi="Courier New"/>
      </w:rPr>
    </w:lvl>
    <w:lvl w:ilvl="5" w:tplc="08090005" w:tentative="1">
      <w:start w:val="1"/>
      <w:numFmt w:val="bullet"/>
      <w:lvlText w:val=""/>
      <w:lvlJc w:val="left"/>
      <w:pPr>
        <w:tabs>
          <w:tab w:val="num" w:pos="5490"/>
        </w:tabs>
        <w:ind w:left="5490" w:hanging="360"/>
      </w:pPr>
      <w:rPr>
        <w:rFonts w:hint="default" w:ascii="Wingdings" w:hAnsi="Wingdings"/>
      </w:rPr>
    </w:lvl>
    <w:lvl w:ilvl="6" w:tplc="08090001" w:tentative="1">
      <w:start w:val="1"/>
      <w:numFmt w:val="bullet"/>
      <w:lvlText w:val=""/>
      <w:lvlJc w:val="left"/>
      <w:pPr>
        <w:tabs>
          <w:tab w:val="num" w:pos="6210"/>
        </w:tabs>
        <w:ind w:left="6210" w:hanging="360"/>
      </w:pPr>
      <w:rPr>
        <w:rFonts w:hint="default" w:ascii="Symbol" w:hAnsi="Symbol"/>
      </w:rPr>
    </w:lvl>
    <w:lvl w:ilvl="7" w:tplc="08090003" w:tentative="1">
      <w:start w:val="1"/>
      <w:numFmt w:val="bullet"/>
      <w:lvlText w:val="o"/>
      <w:lvlJc w:val="left"/>
      <w:pPr>
        <w:tabs>
          <w:tab w:val="num" w:pos="6930"/>
        </w:tabs>
        <w:ind w:left="6930" w:hanging="360"/>
      </w:pPr>
      <w:rPr>
        <w:rFonts w:hint="default" w:ascii="Courier New" w:hAnsi="Courier New"/>
      </w:rPr>
    </w:lvl>
    <w:lvl w:ilvl="8" w:tplc="08090005" w:tentative="1">
      <w:start w:val="1"/>
      <w:numFmt w:val="bullet"/>
      <w:lvlText w:val=""/>
      <w:lvlJc w:val="left"/>
      <w:pPr>
        <w:tabs>
          <w:tab w:val="num" w:pos="7650"/>
        </w:tabs>
        <w:ind w:left="7650" w:hanging="360"/>
      </w:pPr>
      <w:rPr>
        <w:rFonts w:hint="default" w:ascii="Wingdings" w:hAnsi="Wingdings"/>
      </w:rPr>
    </w:lvl>
  </w:abstractNum>
  <w:abstractNum w:abstractNumId="13" w15:restartNumberingAfterBreak="0">
    <w:nsid w:val="6B340A68"/>
    <w:multiLevelType w:val="hybridMultilevel"/>
    <w:tmpl w:val="D068B43A"/>
    <w:styleLink w:val="ImportedStyle1"/>
    <w:lvl w:ilvl="0" w:tplc="8142678C">
      <w:start w:val="1"/>
      <w:numFmt w:val="bullet"/>
      <w:lvlText w:val="•"/>
      <w:lvlJc w:val="left"/>
      <w:pPr>
        <w:tabs>
          <w:tab w:val="left" w:pos="999"/>
        </w:tabs>
        <w:ind w:left="998" w:hanging="361"/>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D07E6E">
      <w:start w:val="1"/>
      <w:numFmt w:val="bullet"/>
      <w:lvlText w:val="•"/>
      <w:lvlJc w:val="left"/>
      <w:pPr>
        <w:tabs>
          <w:tab w:val="left" w:pos="998"/>
          <w:tab w:val="left" w:pos="999"/>
        </w:tabs>
        <w:ind w:left="1891" w:hanging="361"/>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93EFF86">
      <w:start w:val="1"/>
      <w:numFmt w:val="bullet"/>
      <w:lvlText w:val="•"/>
      <w:lvlJc w:val="left"/>
      <w:pPr>
        <w:tabs>
          <w:tab w:val="left" w:pos="998"/>
          <w:tab w:val="left" w:pos="999"/>
        </w:tabs>
        <w:ind w:left="2783" w:hanging="361"/>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E966D74">
      <w:start w:val="1"/>
      <w:numFmt w:val="bullet"/>
      <w:lvlText w:val="•"/>
      <w:lvlJc w:val="left"/>
      <w:pPr>
        <w:tabs>
          <w:tab w:val="left" w:pos="998"/>
          <w:tab w:val="left" w:pos="999"/>
        </w:tabs>
        <w:ind w:left="3675" w:hanging="361"/>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30D054">
      <w:start w:val="1"/>
      <w:numFmt w:val="bullet"/>
      <w:lvlText w:val="•"/>
      <w:lvlJc w:val="left"/>
      <w:pPr>
        <w:tabs>
          <w:tab w:val="left" w:pos="998"/>
          <w:tab w:val="left" w:pos="999"/>
        </w:tabs>
        <w:ind w:left="4567" w:hanging="361"/>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AFC9FA6">
      <w:start w:val="1"/>
      <w:numFmt w:val="bullet"/>
      <w:lvlText w:val="•"/>
      <w:lvlJc w:val="left"/>
      <w:pPr>
        <w:tabs>
          <w:tab w:val="left" w:pos="998"/>
          <w:tab w:val="left" w:pos="999"/>
        </w:tabs>
        <w:ind w:left="5459" w:hanging="361"/>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2061342">
      <w:start w:val="1"/>
      <w:numFmt w:val="bullet"/>
      <w:lvlText w:val="•"/>
      <w:lvlJc w:val="left"/>
      <w:pPr>
        <w:tabs>
          <w:tab w:val="left" w:pos="998"/>
          <w:tab w:val="left" w:pos="999"/>
        </w:tabs>
        <w:ind w:left="6351" w:hanging="361"/>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BAD2E8">
      <w:start w:val="1"/>
      <w:numFmt w:val="bullet"/>
      <w:lvlText w:val="•"/>
      <w:lvlJc w:val="left"/>
      <w:pPr>
        <w:tabs>
          <w:tab w:val="left" w:pos="998"/>
          <w:tab w:val="left" w:pos="999"/>
        </w:tabs>
        <w:ind w:left="7243" w:hanging="361"/>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F56B6CC">
      <w:start w:val="1"/>
      <w:numFmt w:val="bullet"/>
      <w:lvlText w:val="•"/>
      <w:lvlJc w:val="left"/>
      <w:pPr>
        <w:tabs>
          <w:tab w:val="left" w:pos="998"/>
          <w:tab w:val="left" w:pos="999"/>
        </w:tabs>
        <w:ind w:left="8135" w:hanging="361"/>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CF00E91"/>
    <w:multiLevelType w:val="hybridMultilevel"/>
    <w:tmpl w:val="F5E0310E"/>
    <w:styleLink w:val="ImportedStyle2"/>
    <w:lvl w:ilvl="0" w:tplc="2E2E0378">
      <w:start w:val="1"/>
      <w:numFmt w:val="bullet"/>
      <w:lvlText w:val="–"/>
      <w:lvlJc w:val="left"/>
      <w:pPr>
        <w:tabs>
          <w:tab w:val="left" w:pos="471"/>
        </w:tabs>
        <w:ind w:left="470" w:hanging="191"/>
      </w:pPr>
      <w:rPr>
        <w:rFonts w:ascii="Century Gothic" w:hAnsi="Century Gothic" w:eastAsia="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95E01A30">
      <w:start w:val="1"/>
      <w:numFmt w:val="bullet"/>
      <w:lvlText w:val="•"/>
      <w:lvlJc w:val="left"/>
      <w:pPr>
        <w:tabs>
          <w:tab w:val="left" w:pos="999"/>
        </w:tabs>
        <w:ind w:left="998"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A641EE2">
      <w:start w:val="1"/>
      <w:numFmt w:val="bullet"/>
      <w:lvlText w:val="•"/>
      <w:lvlJc w:val="left"/>
      <w:pPr>
        <w:tabs>
          <w:tab w:val="left" w:pos="999"/>
        </w:tabs>
        <w:ind w:left="1991"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056A9E0">
      <w:start w:val="1"/>
      <w:numFmt w:val="bullet"/>
      <w:lvlText w:val="•"/>
      <w:lvlJc w:val="left"/>
      <w:pPr>
        <w:tabs>
          <w:tab w:val="left" w:pos="999"/>
        </w:tabs>
        <w:ind w:left="2982"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C449DC">
      <w:start w:val="1"/>
      <w:numFmt w:val="bullet"/>
      <w:lvlText w:val="•"/>
      <w:lvlJc w:val="left"/>
      <w:pPr>
        <w:tabs>
          <w:tab w:val="left" w:pos="999"/>
        </w:tabs>
        <w:ind w:left="3973"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548C604">
      <w:start w:val="1"/>
      <w:numFmt w:val="bullet"/>
      <w:lvlText w:val="•"/>
      <w:lvlJc w:val="left"/>
      <w:pPr>
        <w:tabs>
          <w:tab w:val="left" w:pos="999"/>
        </w:tabs>
        <w:ind w:left="4964"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C4A43E4">
      <w:start w:val="1"/>
      <w:numFmt w:val="bullet"/>
      <w:lvlText w:val="•"/>
      <w:lvlJc w:val="left"/>
      <w:pPr>
        <w:tabs>
          <w:tab w:val="left" w:pos="999"/>
        </w:tabs>
        <w:ind w:left="5955"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96F956">
      <w:start w:val="1"/>
      <w:numFmt w:val="bullet"/>
      <w:lvlText w:val="•"/>
      <w:lvlJc w:val="left"/>
      <w:pPr>
        <w:tabs>
          <w:tab w:val="left" w:pos="999"/>
        </w:tabs>
        <w:ind w:left="6946"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DEE7980">
      <w:start w:val="1"/>
      <w:numFmt w:val="bullet"/>
      <w:lvlText w:val="•"/>
      <w:lvlJc w:val="left"/>
      <w:pPr>
        <w:tabs>
          <w:tab w:val="left" w:pos="999"/>
        </w:tabs>
        <w:ind w:left="7937"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06350A7"/>
    <w:multiLevelType w:val="hybridMultilevel"/>
    <w:tmpl w:val="97729DD8"/>
    <w:styleLink w:val="ImportedStyle4"/>
    <w:lvl w:ilvl="0" w:tplc="0EEE104A">
      <w:start w:val="1"/>
      <w:numFmt w:val="decimal"/>
      <w:lvlText w:val="%1."/>
      <w:lvlJc w:val="left"/>
      <w:pPr>
        <w:tabs>
          <w:tab w:val="left" w:pos="953"/>
        </w:tabs>
        <w:ind w:left="952" w:hanging="675"/>
      </w:pPr>
      <w:rPr>
        <w:rFonts w:ascii="Century Gothic" w:hAnsi="Century Gothic" w:eastAsia="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240C4682">
      <w:start w:val="1"/>
      <w:numFmt w:val="decimal"/>
      <w:lvlText w:val="%2."/>
      <w:lvlJc w:val="left"/>
      <w:pPr>
        <w:ind w:left="1395" w:hanging="675"/>
      </w:pPr>
      <w:rPr>
        <w:rFonts w:ascii="Century Gothic" w:hAnsi="Century Gothic" w:eastAsia="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7DDAA970">
      <w:start w:val="1"/>
      <w:numFmt w:val="decimal"/>
      <w:lvlText w:val="%3."/>
      <w:lvlJc w:val="left"/>
      <w:pPr>
        <w:tabs>
          <w:tab w:val="left" w:pos="953"/>
        </w:tabs>
        <w:ind w:left="2115" w:hanging="675"/>
      </w:pPr>
      <w:rPr>
        <w:rFonts w:ascii="Century Gothic" w:hAnsi="Century Gothic" w:eastAsia="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CF964E60">
      <w:start w:val="1"/>
      <w:numFmt w:val="decimal"/>
      <w:lvlText w:val="%4."/>
      <w:lvlJc w:val="left"/>
      <w:pPr>
        <w:tabs>
          <w:tab w:val="left" w:pos="953"/>
        </w:tabs>
        <w:ind w:left="2835" w:hanging="675"/>
      </w:pPr>
      <w:rPr>
        <w:rFonts w:ascii="Century Gothic" w:hAnsi="Century Gothic" w:eastAsia="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0FC40FB0">
      <w:start w:val="1"/>
      <w:numFmt w:val="decimal"/>
      <w:lvlText w:val="%5."/>
      <w:lvlJc w:val="left"/>
      <w:pPr>
        <w:tabs>
          <w:tab w:val="left" w:pos="953"/>
        </w:tabs>
        <w:ind w:left="3555" w:hanging="675"/>
      </w:pPr>
      <w:rPr>
        <w:rFonts w:ascii="Century Gothic" w:hAnsi="Century Gothic" w:eastAsia="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3E4ECA54">
      <w:start w:val="1"/>
      <w:numFmt w:val="decimal"/>
      <w:lvlText w:val="%6."/>
      <w:lvlJc w:val="left"/>
      <w:pPr>
        <w:tabs>
          <w:tab w:val="left" w:pos="953"/>
        </w:tabs>
        <w:ind w:left="4275" w:hanging="675"/>
      </w:pPr>
      <w:rPr>
        <w:rFonts w:ascii="Century Gothic" w:hAnsi="Century Gothic" w:eastAsia="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AE50D0FE">
      <w:start w:val="1"/>
      <w:numFmt w:val="decimal"/>
      <w:lvlText w:val="%7."/>
      <w:lvlJc w:val="left"/>
      <w:pPr>
        <w:tabs>
          <w:tab w:val="left" w:pos="953"/>
        </w:tabs>
        <w:ind w:left="4995" w:hanging="675"/>
      </w:pPr>
      <w:rPr>
        <w:rFonts w:ascii="Century Gothic" w:hAnsi="Century Gothic" w:eastAsia="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53B48B7A">
      <w:start w:val="1"/>
      <w:numFmt w:val="decimal"/>
      <w:lvlText w:val="%8."/>
      <w:lvlJc w:val="left"/>
      <w:pPr>
        <w:tabs>
          <w:tab w:val="left" w:pos="953"/>
        </w:tabs>
        <w:ind w:left="5715" w:hanging="675"/>
      </w:pPr>
      <w:rPr>
        <w:rFonts w:ascii="Century Gothic" w:hAnsi="Century Gothic" w:eastAsia="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70CEE6D6">
      <w:start w:val="1"/>
      <w:numFmt w:val="decimal"/>
      <w:lvlText w:val="%9."/>
      <w:lvlJc w:val="left"/>
      <w:pPr>
        <w:tabs>
          <w:tab w:val="left" w:pos="953"/>
        </w:tabs>
        <w:ind w:left="6435" w:hanging="675"/>
      </w:pPr>
      <w:rPr>
        <w:rFonts w:ascii="Century Gothic" w:hAnsi="Century Gothic" w:eastAsia="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E1E1B6D"/>
    <w:multiLevelType w:val="hybridMultilevel"/>
    <w:tmpl w:val="97729DD8"/>
    <w:numStyleLink w:val="ImportedStyle4"/>
  </w:abstractNum>
  <w:num w:numId="1">
    <w:abstractNumId w:val="12"/>
  </w:num>
  <w:num w:numId="2">
    <w:abstractNumId w:val="13"/>
  </w:num>
  <w:num w:numId="3">
    <w:abstractNumId w:val="11"/>
  </w:num>
  <w:num w:numId="4">
    <w:abstractNumId w:val="11"/>
    <w:lvlOverride w:ilvl="0">
      <w:lvl w:ilvl="0" w:tplc="81D8B650">
        <w:start w:val="1"/>
        <w:numFmt w:val="bullet"/>
        <w:lvlText w:val="•"/>
        <w:lvlJc w:val="left"/>
        <w:pPr>
          <w:tabs>
            <w:tab w:val="left" w:pos="999"/>
          </w:tabs>
          <w:ind w:left="998"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DD458EC">
        <w:start w:val="1"/>
        <w:numFmt w:val="bullet"/>
        <w:lvlText w:val="•"/>
        <w:lvlJc w:val="left"/>
        <w:pPr>
          <w:tabs>
            <w:tab w:val="left" w:pos="998"/>
            <w:tab w:val="left" w:pos="999"/>
          </w:tabs>
          <w:ind w:left="1891"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99A1004">
        <w:start w:val="1"/>
        <w:numFmt w:val="bullet"/>
        <w:lvlText w:val="•"/>
        <w:lvlJc w:val="left"/>
        <w:pPr>
          <w:tabs>
            <w:tab w:val="left" w:pos="998"/>
            <w:tab w:val="left" w:pos="999"/>
          </w:tabs>
          <w:ind w:left="2783"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D5C9018">
        <w:start w:val="1"/>
        <w:numFmt w:val="bullet"/>
        <w:lvlText w:val="•"/>
        <w:lvlJc w:val="left"/>
        <w:pPr>
          <w:tabs>
            <w:tab w:val="left" w:pos="998"/>
            <w:tab w:val="left" w:pos="999"/>
          </w:tabs>
          <w:ind w:left="3675"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4068092">
        <w:start w:val="1"/>
        <w:numFmt w:val="bullet"/>
        <w:lvlText w:val="•"/>
        <w:lvlJc w:val="left"/>
        <w:pPr>
          <w:tabs>
            <w:tab w:val="left" w:pos="998"/>
            <w:tab w:val="left" w:pos="999"/>
          </w:tabs>
          <w:ind w:left="4567"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74664E0">
        <w:start w:val="1"/>
        <w:numFmt w:val="bullet"/>
        <w:lvlText w:val="•"/>
        <w:lvlJc w:val="left"/>
        <w:pPr>
          <w:tabs>
            <w:tab w:val="left" w:pos="998"/>
            <w:tab w:val="left" w:pos="999"/>
          </w:tabs>
          <w:ind w:left="5459"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E667176">
        <w:start w:val="1"/>
        <w:numFmt w:val="bullet"/>
        <w:lvlText w:val="•"/>
        <w:lvlJc w:val="left"/>
        <w:pPr>
          <w:tabs>
            <w:tab w:val="left" w:pos="998"/>
            <w:tab w:val="left" w:pos="999"/>
          </w:tabs>
          <w:ind w:left="6351"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D326ED2">
        <w:start w:val="1"/>
        <w:numFmt w:val="bullet"/>
        <w:lvlText w:val="•"/>
        <w:lvlJc w:val="left"/>
        <w:pPr>
          <w:tabs>
            <w:tab w:val="left" w:pos="998"/>
            <w:tab w:val="left" w:pos="999"/>
          </w:tabs>
          <w:ind w:left="7243"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2FC6760">
        <w:start w:val="1"/>
        <w:numFmt w:val="bullet"/>
        <w:lvlText w:val="•"/>
        <w:lvlJc w:val="left"/>
        <w:pPr>
          <w:tabs>
            <w:tab w:val="left" w:pos="998"/>
            <w:tab w:val="left" w:pos="999"/>
          </w:tabs>
          <w:ind w:left="8135"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4"/>
  </w:num>
  <w:num w:numId="6">
    <w:abstractNumId w:val="4"/>
  </w:num>
  <w:num w:numId="7">
    <w:abstractNumId w:val="2"/>
  </w:num>
  <w:num w:numId="8">
    <w:abstractNumId w:val="10"/>
  </w:num>
  <w:num w:numId="9">
    <w:abstractNumId w:val="10"/>
    <w:lvlOverride w:ilvl="0">
      <w:startOverride w:val="4"/>
    </w:lvlOverride>
  </w:num>
  <w:num w:numId="10">
    <w:abstractNumId w:val="15"/>
  </w:num>
  <w:num w:numId="11">
    <w:abstractNumId w:val="16"/>
  </w:num>
  <w:num w:numId="12">
    <w:abstractNumId w:val="9"/>
  </w:num>
  <w:num w:numId="13">
    <w:abstractNumId w:val="5"/>
  </w:num>
  <w:num w:numId="14">
    <w:abstractNumId w:val="8"/>
  </w:num>
  <w:num w:numId="15">
    <w:abstractNumId w:val="1"/>
  </w:num>
  <w:num w:numId="16">
    <w:abstractNumId w:val="0"/>
  </w:num>
  <w:num w:numId="17">
    <w:abstractNumId w:val="6"/>
  </w:num>
  <w:num w:numId="18">
    <w:abstractNumId w:val="3"/>
  </w:num>
  <w:num w:numId="19">
    <w:abstractNumId w:val="7"/>
  </w:num>
  <w:numIdMacAtCleanup w:val="1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en-GB" w:vendorID="64" w:dllVersion="131078" w:nlCheck="1" w:checkStyle="1" w:appName="MSWord"/>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07"/>
    <w:rsid w:val="000B4F62"/>
    <w:rsid w:val="000D6EDD"/>
    <w:rsid w:val="000F4A37"/>
    <w:rsid w:val="002259F4"/>
    <w:rsid w:val="00250FB1"/>
    <w:rsid w:val="002741EC"/>
    <w:rsid w:val="002E68A7"/>
    <w:rsid w:val="004E1FCC"/>
    <w:rsid w:val="00566A4C"/>
    <w:rsid w:val="005D55B3"/>
    <w:rsid w:val="006014D1"/>
    <w:rsid w:val="007053E2"/>
    <w:rsid w:val="00727378"/>
    <w:rsid w:val="00831A56"/>
    <w:rsid w:val="00867F38"/>
    <w:rsid w:val="008E1107"/>
    <w:rsid w:val="009C1047"/>
    <w:rsid w:val="00A0380F"/>
    <w:rsid w:val="00AC1D54"/>
    <w:rsid w:val="00B71268"/>
    <w:rsid w:val="00BF4E2A"/>
    <w:rsid w:val="00C33777"/>
    <w:rsid w:val="00C77C33"/>
    <w:rsid w:val="00CE16E6"/>
    <w:rsid w:val="00CF17F4"/>
    <w:rsid w:val="00DB5218"/>
    <w:rsid w:val="00E41A91"/>
    <w:rsid w:val="00EE05C3"/>
    <w:rsid w:val="00F140BD"/>
    <w:rsid w:val="00FE2403"/>
    <w:rsid w:val="0412C07D"/>
    <w:rsid w:val="0F08317A"/>
    <w:rsid w:val="10CF184B"/>
    <w:rsid w:val="2743F454"/>
    <w:rsid w:val="28042E00"/>
    <w:rsid w:val="450D4C6E"/>
    <w:rsid w:val="4F319BE2"/>
    <w:rsid w:val="4FADDAF5"/>
    <w:rsid w:val="5BDDB0CC"/>
    <w:rsid w:val="663B2DC9"/>
    <w:rsid w:val="698C00C0"/>
    <w:rsid w:val="77CBB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F9CCA7"/>
  <w15:docId w15:val="{368FE40B-E923-407D-84B9-24770EC2AE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8E1107"/>
    <w:pPr>
      <w:widowControl w:val="0"/>
      <w:spacing w:after="0" w:line="240" w:lineRule="auto"/>
    </w:pPr>
    <w:rPr>
      <w:rFonts w:ascii="Times New Roman" w:hAnsi="Times New Roman" w:eastAsia="Times New Roman" w:cs="Times New Roman"/>
      <w:color w:val="000000"/>
      <w:sz w:val="24"/>
      <w:szCs w:val="24"/>
      <w:lang w:eastAsia="en-GB"/>
    </w:rPr>
  </w:style>
  <w:style w:type="paragraph" w:styleId="Heading1">
    <w:name w:val="heading 1"/>
    <w:basedOn w:val="Normal"/>
    <w:link w:val="Heading1Char"/>
    <w:uiPriority w:val="1"/>
    <w:qFormat/>
    <w:rsid w:val="007053E2"/>
    <w:pPr>
      <w:autoSpaceDE w:val="0"/>
      <w:autoSpaceDN w:val="0"/>
      <w:ind w:left="100"/>
      <w:outlineLvl w:val="0"/>
    </w:pPr>
    <w:rPr>
      <w:rFonts w:ascii="Calibri" w:hAnsi="Calibri" w:eastAsia="Calibri" w:cs="Calibri"/>
      <w:b/>
      <w:bCs/>
      <w:color w:val="auto"/>
      <w:lang w:val="en-US" w:eastAsia="en-US" w:bidi="en-US"/>
    </w:rPr>
  </w:style>
  <w:style w:type="paragraph" w:styleId="Heading2">
    <w:name w:val="heading 2"/>
    <w:basedOn w:val="Normal"/>
    <w:next w:val="Normal"/>
    <w:link w:val="Heading2Char"/>
    <w:uiPriority w:val="9"/>
    <w:unhideWhenUsed/>
    <w:qFormat/>
    <w:rsid w:val="00B71268"/>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1268"/>
    <w:pPr>
      <w:keepNext/>
      <w:keepLines/>
      <w:spacing w:before="40" w:line="360" w:lineRule="auto"/>
      <w:outlineLvl w:val="2"/>
    </w:pPr>
    <w:rPr>
      <w:rFonts w:ascii="Arial" w:hAnsi="Arial" w:eastAsiaTheme="majorEastAsia" w:cstheme="majorBidi"/>
      <w:color w:val="auto"/>
      <w:lang w:eastAsia="en-US"/>
    </w:rPr>
  </w:style>
  <w:style w:type="paragraph" w:styleId="Heading8">
    <w:name w:val="heading 8"/>
    <w:basedOn w:val="Normal"/>
    <w:next w:val="Normal"/>
    <w:link w:val="Heading8Char"/>
    <w:uiPriority w:val="9"/>
    <w:semiHidden/>
    <w:unhideWhenUsed/>
    <w:qFormat/>
    <w:rsid w:val="00B71268"/>
    <w:pPr>
      <w:keepNext/>
      <w:keepLines/>
      <w:spacing w:before="40"/>
      <w:outlineLvl w:val="7"/>
    </w:pPr>
    <w:rPr>
      <w:rFonts w:asciiTheme="majorHAnsi" w:hAnsiTheme="majorHAnsi" w:eastAsiaTheme="majorEastAsia" w:cstheme="majorBidi"/>
      <w:color w:val="272727" w:themeColor="text1" w:themeTint="D8"/>
      <w:sz w:val="21"/>
      <w:szCs w:val="21"/>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harStyle8" w:customStyle="1">
    <w:name w:val="Char Style 8"/>
    <w:basedOn w:val="DefaultParagraphFont"/>
    <w:link w:val="Style7"/>
    <w:rsid w:val="008E1107"/>
    <w:rPr>
      <w:spacing w:val="4"/>
      <w:sz w:val="20"/>
      <w:szCs w:val="20"/>
      <w:shd w:val="clear" w:color="auto" w:fill="FFFFFF"/>
    </w:rPr>
  </w:style>
  <w:style w:type="character" w:styleId="CharStyle10" w:customStyle="1">
    <w:name w:val="Char Style 10"/>
    <w:basedOn w:val="DefaultParagraphFont"/>
    <w:link w:val="Style9"/>
    <w:rsid w:val="008E1107"/>
    <w:rPr>
      <w:spacing w:val="8"/>
      <w:sz w:val="20"/>
      <w:szCs w:val="20"/>
      <w:shd w:val="clear" w:color="auto" w:fill="FFFFFF"/>
    </w:rPr>
  </w:style>
  <w:style w:type="character" w:styleId="CharStyle11" w:customStyle="1">
    <w:name w:val="Char Style 11"/>
    <w:basedOn w:val="CharStyle10"/>
    <w:rsid w:val="008E1107"/>
    <w:rPr>
      <w:rFonts w:ascii="Times New Roman" w:hAnsi="Times New Roman" w:eastAsia="Times New Roman" w:cs="Times New Roman"/>
      <w:color w:val="000000"/>
      <w:spacing w:val="8"/>
      <w:w w:val="100"/>
      <w:position w:val="0"/>
      <w:sz w:val="20"/>
      <w:szCs w:val="20"/>
      <w:u w:val="single"/>
      <w:shd w:val="clear" w:color="auto" w:fill="FFFFFF"/>
      <w:lang w:val="en-GB"/>
    </w:rPr>
  </w:style>
  <w:style w:type="character" w:styleId="CharStyle12" w:customStyle="1">
    <w:name w:val="Char Style 12"/>
    <w:basedOn w:val="CharStyle10"/>
    <w:rsid w:val="008E1107"/>
    <w:rPr>
      <w:rFonts w:ascii="Times New Roman" w:hAnsi="Times New Roman" w:eastAsia="Times New Roman" w:cs="Times New Roman"/>
      <w:color w:val="000000"/>
      <w:spacing w:val="8"/>
      <w:w w:val="100"/>
      <w:position w:val="0"/>
      <w:sz w:val="20"/>
      <w:szCs w:val="20"/>
      <w:u w:val="single"/>
      <w:shd w:val="clear" w:color="auto" w:fill="FFFFFF"/>
      <w:lang w:val="en-GB"/>
    </w:rPr>
  </w:style>
  <w:style w:type="character" w:styleId="CharStyle14" w:customStyle="1">
    <w:name w:val="Char Style 14"/>
    <w:basedOn w:val="DefaultParagraphFont"/>
    <w:link w:val="Style13"/>
    <w:rsid w:val="008E1107"/>
    <w:rPr>
      <w:sz w:val="21"/>
      <w:szCs w:val="21"/>
      <w:shd w:val="clear" w:color="auto" w:fill="FFFFFF"/>
    </w:rPr>
  </w:style>
  <w:style w:type="character" w:styleId="CharStyle15" w:customStyle="1">
    <w:name w:val="Char Style 15"/>
    <w:basedOn w:val="CharStyle8"/>
    <w:rsid w:val="008E1107"/>
    <w:rPr>
      <w:rFonts w:ascii="Times New Roman" w:hAnsi="Times New Roman" w:eastAsia="Times New Roman" w:cs="Times New Roman"/>
      <w:b/>
      <w:bCs/>
      <w:color w:val="000000"/>
      <w:spacing w:val="8"/>
      <w:w w:val="100"/>
      <w:position w:val="0"/>
      <w:sz w:val="20"/>
      <w:szCs w:val="20"/>
      <w:shd w:val="clear" w:color="auto" w:fill="FFFFFF"/>
      <w:lang w:val="en-GB"/>
    </w:rPr>
  </w:style>
  <w:style w:type="character" w:styleId="CharStyle16" w:customStyle="1">
    <w:name w:val="Char Style 16"/>
    <w:basedOn w:val="CharStyle8"/>
    <w:rsid w:val="008E1107"/>
    <w:rPr>
      <w:rFonts w:ascii="Times New Roman" w:hAnsi="Times New Roman" w:eastAsia="Times New Roman" w:cs="Times New Roman"/>
      <w:b/>
      <w:bCs/>
      <w:color w:val="000000"/>
      <w:spacing w:val="8"/>
      <w:w w:val="100"/>
      <w:position w:val="0"/>
      <w:sz w:val="20"/>
      <w:szCs w:val="20"/>
      <w:shd w:val="clear" w:color="auto" w:fill="FFFFFF"/>
      <w:lang w:val="en-GB"/>
    </w:rPr>
  </w:style>
  <w:style w:type="character" w:styleId="CharStyle17" w:customStyle="1">
    <w:name w:val="Char Style 17"/>
    <w:basedOn w:val="CharStyle8"/>
    <w:rsid w:val="008E1107"/>
    <w:rPr>
      <w:rFonts w:ascii="Times New Roman" w:hAnsi="Times New Roman" w:eastAsia="Times New Roman" w:cs="Times New Roman"/>
      <w:color w:val="000000"/>
      <w:spacing w:val="8"/>
      <w:w w:val="100"/>
      <w:position w:val="0"/>
      <w:sz w:val="20"/>
      <w:szCs w:val="20"/>
      <w:shd w:val="clear" w:color="auto" w:fill="FFFFFF"/>
      <w:lang w:val="en-GB"/>
    </w:rPr>
  </w:style>
  <w:style w:type="paragraph" w:styleId="Style7" w:customStyle="1">
    <w:name w:val="Style 7"/>
    <w:basedOn w:val="Normal"/>
    <w:link w:val="CharStyle8"/>
    <w:rsid w:val="008E1107"/>
    <w:pPr>
      <w:shd w:val="clear" w:color="auto" w:fill="FFFFFF"/>
      <w:spacing w:before="240" w:after="240" w:line="259" w:lineRule="exact"/>
      <w:ind w:hanging="360"/>
    </w:pPr>
    <w:rPr>
      <w:rFonts w:asciiTheme="minorHAnsi" w:hAnsiTheme="minorHAnsi" w:eastAsiaTheme="minorHAnsi" w:cstheme="minorBidi"/>
      <w:color w:val="auto"/>
      <w:spacing w:val="4"/>
      <w:sz w:val="20"/>
      <w:szCs w:val="20"/>
      <w:lang w:eastAsia="en-US"/>
    </w:rPr>
  </w:style>
  <w:style w:type="paragraph" w:styleId="Style9" w:customStyle="1">
    <w:name w:val="Style 9"/>
    <w:basedOn w:val="Normal"/>
    <w:link w:val="CharStyle10"/>
    <w:rsid w:val="008E1107"/>
    <w:pPr>
      <w:shd w:val="clear" w:color="auto" w:fill="FFFFFF"/>
      <w:spacing w:before="300" w:after="300" w:line="0" w:lineRule="atLeast"/>
    </w:pPr>
    <w:rPr>
      <w:rFonts w:asciiTheme="minorHAnsi" w:hAnsiTheme="minorHAnsi" w:eastAsiaTheme="minorHAnsi" w:cstheme="minorBidi"/>
      <w:color w:val="auto"/>
      <w:spacing w:val="8"/>
      <w:sz w:val="20"/>
      <w:szCs w:val="20"/>
      <w:lang w:eastAsia="en-US"/>
    </w:rPr>
  </w:style>
  <w:style w:type="paragraph" w:styleId="Style13" w:customStyle="1">
    <w:name w:val="Style 13"/>
    <w:basedOn w:val="Normal"/>
    <w:link w:val="CharStyle14"/>
    <w:rsid w:val="008E1107"/>
    <w:pPr>
      <w:shd w:val="clear" w:color="auto" w:fill="FFFFFF"/>
      <w:spacing w:before="300" w:after="240" w:line="216" w:lineRule="exact"/>
      <w:jc w:val="both"/>
    </w:pPr>
    <w:rPr>
      <w:rFonts w:asciiTheme="minorHAnsi" w:hAnsiTheme="minorHAnsi" w:eastAsiaTheme="minorHAnsi" w:cstheme="minorBidi"/>
      <w:color w:val="auto"/>
      <w:sz w:val="21"/>
      <w:szCs w:val="21"/>
      <w:lang w:eastAsia="en-US"/>
    </w:rPr>
  </w:style>
  <w:style w:type="paragraph" w:styleId="BalloonText">
    <w:name w:val="Balloon Text"/>
    <w:basedOn w:val="Normal"/>
    <w:link w:val="BalloonTextChar"/>
    <w:uiPriority w:val="99"/>
    <w:semiHidden/>
    <w:unhideWhenUsed/>
    <w:rsid w:val="008E1107"/>
    <w:rPr>
      <w:rFonts w:ascii="Tahoma" w:hAnsi="Tahoma" w:cs="Tahoma"/>
      <w:sz w:val="16"/>
      <w:szCs w:val="16"/>
    </w:rPr>
  </w:style>
  <w:style w:type="character" w:styleId="BalloonTextChar" w:customStyle="1">
    <w:name w:val="Balloon Text Char"/>
    <w:basedOn w:val="DefaultParagraphFont"/>
    <w:link w:val="BalloonText"/>
    <w:uiPriority w:val="99"/>
    <w:semiHidden/>
    <w:rsid w:val="008E1107"/>
    <w:rPr>
      <w:rFonts w:ascii="Tahoma" w:hAnsi="Tahoma" w:eastAsia="Times New Roman" w:cs="Tahoma"/>
      <w:color w:val="000000"/>
      <w:sz w:val="16"/>
      <w:szCs w:val="16"/>
      <w:lang w:eastAsia="en-GB"/>
    </w:rPr>
  </w:style>
  <w:style w:type="character" w:styleId="Heading1Char" w:customStyle="1">
    <w:name w:val="Heading 1 Char"/>
    <w:basedOn w:val="DefaultParagraphFont"/>
    <w:link w:val="Heading1"/>
    <w:uiPriority w:val="1"/>
    <w:rsid w:val="007053E2"/>
    <w:rPr>
      <w:rFonts w:ascii="Calibri" w:hAnsi="Calibri" w:eastAsia="Calibri" w:cs="Calibri"/>
      <w:b/>
      <w:bCs/>
      <w:sz w:val="24"/>
      <w:szCs w:val="24"/>
      <w:lang w:val="en-US" w:bidi="en-US"/>
    </w:rPr>
  </w:style>
  <w:style w:type="paragraph" w:styleId="BodyText">
    <w:name w:val="Body Text"/>
    <w:basedOn w:val="Normal"/>
    <w:link w:val="BodyTextChar"/>
    <w:uiPriority w:val="1"/>
    <w:qFormat/>
    <w:rsid w:val="007053E2"/>
    <w:pPr>
      <w:autoSpaceDE w:val="0"/>
      <w:autoSpaceDN w:val="0"/>
    </w:pPr>
    <w:rPr>
      <w:rFonts w:ascii="Calibri" w:hAnsi="Calibri" w:eastAsia="Calibri" w:cs="Calibri"/>
      <w:color w:val="auto"/>
      <w:lang w:val="en-US" w:eastAsia="en-US" w:bidi="en-US"/>
    </w:rPr>
  </w:style>
  <w:style w:type="character" w:styleId="BodyTextChar" w:customStyle="1">
    <w:name w:val="Body Text Char"/>
    <w:basedOn w:val="DefaultParagraphFont"/>
    <w:link w:val="BodyText"/>
    <w:uiPriority w:val="1"/>
    <w:rsid w:val="007053E2"/>
    <w:rPr>
      <w:rFonts w:ascii="Calibri" w:hAnsi="Calibri" w:eastAsia="Calibri" w:cs="Calibri"/>
      <w:sz w:val="24"/>
      <w:szCs w:val="24"/>
      <w:lang w:val="en-US" w:bidi="en-US"/>
    </w:rPr>
  </w:style>
  <w:style w:type="paragraph" w:styleId="ListParagraph">
    <w:name w:val="List Paragraph"/>
    <w:basedOn w:val="Normal"/>
    <w:qFormat/>
    <w:rsid w:val="007053E2"/>
    <w:pPr>
      <w:autoSpaceDE w:val="0"/>
      <w:autoSpaceDN w:val="0"/>
      <w:spacing w:before="160"/>
      <w:ind w:left="100" w:hanging="361"/>
    </w:pPr>
    <w:rPr>
      <w:rFonts w:ascii="Calibri" w:hAnsi="Calibri" w:eastAsia="Calibri" w:cs="Calibri"/>
      <w:color w:val="auto"/>
      <w:sz w:val="22"/>
      <w:szCs w:val="22"/>
      <w:lang w:val="en-US" w:eastAsia="en-US" w:bidi="en-US"/>
    </w:rPr>
  </w:style>
  <w:style w:type="character" w:styleId="Heading2Char" w:customStyle="1">
    <w:name w:val="Heading 2 Char"/>
    <w:basedOn w:val="DefaultParagraphFont"/>
    <w:link w:val="Heading2"/>
    <w:uiPriority w:val="9"/>
    <w:rsid w:val="00B71268"/>
    <w:rPr>
      <w:rFonts w:asciiTheme="majorHAnsi" w:hAnsiTheme="majorHAnsi" w:eastAsiaTheme="majorEastAsia" w:cstheme="majorBidi"/>
      <w:color w:val="365F91" w:themeColor="accent1" w:themeShade="BF"/>
      <w:sz w:val="26"/>
      <w:szCs w:val="26"/>
      <w:lang w:eastAsia="en-GB"/>
    </w:rPr>
  </w:style>
  <w:style w:type="character" w:styleId="Heading3Char" w:customStyle="1">
    <w:name w:val="Heading 3 Char"/>
    <w:basedOn w:val="DefaultParagraphFont"/>
    <w:link w:val="Heading3"/>
    <w:uiPriority w:val="9"/>
    <w:rsid w:val="00B71268"/>
    <w:rPr>
      <w:rFonts w:ascii="Arial" w:hAnsi="Arial" w:eastAsiaTheme="majorEastAsia" w:cstheme="majorBidi"/>
      <w:sz w:val="24"/>
      <w:szCs w:val="24"/>
    </w:rPr>
  </w:style>
  <w:style w:type="character" w:styleId="Heading8Char" w:customStyle="1">
    <w:name w:val="Heading 8 Char"/>
    <w:basedOn w:val="DefaultParagraphFont"/>
    <w:link w:val="Heading8"/>
    <w:uiPriority w:val="9"/>
    <w:semiHidden/>
    <w:rsid w:val="00B71268"/>
    <w:rPr>
      <w:rFonts w:asciiTheme="majorHAnsi" w:hAnsiTheme="majorHAnsi" w:eastAsiaTheme="majorEastAsia" w:cstheme="majorBidi"/>
      <w:color w:val="272727" w:themeColor="text1" w:themeTint="D8"/>
      <w:sz w:val="21"/>
      <w:szCs w:val="21"/>
    </w:rPr>
  </w:style>
  <w:style w:type="paragraph" w:styleId="TableParagraph" w:customStyle="1">
    <w:name w:val="Table Paragraph"/>
    <w:basedOn w:val="Normal"/>
    <w:qFormat/>
    <w:rsid w:val="00B71268"/>
    <w:rPr>
      <w:rFonts w:asciiTheme="minorHAnsi" w:hAnsiTheme="minorHAnsi" w:eastAsiaTheme="minorHAnsi" w:cstheme="minorBidi"/>
      <w:color w:val="auto"/>
      <w:sz w:val="22"/>
      <w:szCs w:val="22"/>
      <w:lang w:eastAsia="en-US"/>
    </w:rPr>
  </w:style>
  <w:style w:type="paragraph" w:styleId="Bullets" w:customStyle="1">
    <w:name w:val="Bullets"/>
    <w:basedOn w:val="BodyTextIndent"/>
    <w:rsid w:val="00B71268"/>
    <w:pPr>
      <w:numPr>
        <w:numId w:val="1"/>
      </w:numPr>
      <w:adjustRightInd w:val="0"/>
      <w:spacing w:after="240"/>
      <w:jc w:val="both"/>
      <w:textAlignment w:val="baseline"/>
    </w:pPr>
    <w:rPr>
      <w:rFonts w:ascii="Arial" w:hAnsi="Arial" w:eastAsia="Calibri" w:cs="Times New Roman"/>
      <w:sz w:val="24"/>
      <w:szCs w:val="20"/>
    </w:rPr>
  </w:style>
  <w:style w:type="paragraph" w:styleId="BodyTextIndent">
    <w:name w:val="Body Text Indent"/>
    <w:basedOn w:val="Normal"/>
    <w:link w:val="BodyTextIndentChar"/>
    <w:uiPriority w:val="99"/>
    <w:semiHidden/>
    <w:unhideWhenUsed/>
    <w:rsid w:val="00B71268"/>
    <w:pPr>
      <w:spacing w:after="120"/>
      <w:ind w:left="283"/>
    </w:pPr>
    <w:rPr>
      <w:rFonts w:asciiTheme="minorHAnsi" w:hAnsiTheme="minorHAnsi" w:eastAsiaTheme="minorHAnsi" w:cstheme="minorBidi"/>
      <w:color w:val="auto"/>
      <w:sz w:val="22"/>
      <w:szCs w:val="22"/>
      <w:lang w:eastAsia="en-US"/>
    </w:rPr>
  </w:style>
  <w:style w:type="character" w:styleId="BodyTextIndentChar" w:customStyle="1">
    <w:name w:val="Body Text Indent Char"/>
    <w:basedOn w:val="DefaultParagraphFont"/>
    <w:link w:val="BodyTextIndent"/>
    <w:uiPriority w:val="99"/>
    <w:semiHidden/>
    <w:rsid w:val="00B71268"/>
  </w:style>
  <w:style w:type="paragraph" w:styleId="ManualTitle" w:customStyle="1">
    <w:name w:val="Manual Title"/>
    <w:basedOn w:val="Heading3"/>
    <w:rsid w:val="00B71268"/>
    <w:pPr>
      <w:keepLines w:val="0"/>
      <w:adjustRightInd w:val="0"/>
      <w:spacing w:before="0" w:after="240"/>
      <w:jc w:val="center"/>
      <w:textAlignment w:val="baseline"/>
    </w:pPr>
    <w:rPr>
      <w:rFonts w:eastAsia="Calibri" w:cs="Times New Roman"/>
      <w:b/>
      <w:i/>
      <w:iCs/>
      <w:sz w:val="44"/>
      <w:szCs w:val="26"/>
    </w:rPr>
  </w:style>
  <w:style w:type="character" w:styleId="Hyperlink">
    <w:name w:val="Hyperlink"/>
    <w:basedOn w:val="DefaultParagraphFont"/>
    <w:uiPriority w:val="99"/>
    <w:unhideWhenUsed/>
    <w:rsid w:val="00B71268"/>
    <w:rPr>
      <w:color w:val="0000FF" w:themeColor="hyperlink"/>
      <w:u w:val="single"/>
    </w:rPr>
  </w:style>
  <w:style w:type="paragraph" w:styleId="Header">
    <w:name w:val="header"/>
    <w:basedOn w:val="Normal"/>
    <w:link w:val="HeaderChar"/>
    <w:uiPriority w:val="99"/>
    <w:unhideWhenUsed/>
    <w:rsid w:val="00B71268"/>
    <w:pPr>
      <w:tabs>
        <w:tab w:val="center" w:pos="4513"/>
        <w:tab w:val="right" w:pos="9026"/>
      </w:tabs>
    </w:pPr>
    <w:rPr>
      <w:rFonts w:asciiTheme="minorHAnsi" w:hAnsiTheme="minorHAnsi" w:eastAsiaTheme="minorHAnsi" w:cstheme="minorBidi"/>
      <w:color w:val="auto"/>
      <w:sz w:val="22"/>
      <w:szCs w:val="22"/>
      <w:lang w:eastAsia="en-US"/>
    </w:rPr>
  </w:style>
  <w:style w:type="character" w:styleId="HeaderChar" w:customStyle="1">
    <w:name w:val="Header Char"/>
    <w:basedOn w:val="DefaultParagraphFont"/>
    <w:link w:val="Header"/>
    <w:uiPriority w:val="99"/>
    <w:rsid w:val="00B71268"/>
  </w:style>
  <w:style w:type="paragraph" w:styleId="Footer">
    <w:name w:val="footer"/>
    <w:basedOn w:val="Normal"/>
    <w:link w:val="FooterChar"/>
    <w:uiPriority w:val="99"/>
    <w:unhideWhenUsed/>
    <w:rsid w:val="00B71268"/>
    <w:pPr>
      <w:tabs>
        <w:tab w:val="center" w:pos="4513"/>
        <w:tab w:val="right" w:pos="9026"/>
      </w:tabs>
    </w:pPr>
    <w:rPr>
      <w:rFonts w:asciiTheme="minorHAnsi" w:hAnsiTheme="minorHAnsi" w:eastAsiaTheme="minorHAnsi" w:cstheme="minorBidi"/>
      <w:color w:val="auto"/>
      <w:sz w:val="22"/>
      <w:szCs w:val="22"/>
      <w:lang w:eastAsia="en-US"/>
    </w:rPr>
  </w:style>
  <w:style w:type="character" w:styleId="FooterChar" w:customStyle="1">
    <w:name w:val="Footer Char"/>
    <w:basedOn w:val="DefaultParagraphFont"/>
    <w:link w:val="Footer"/>
    <w:uiPriority w:val="99"/>
    <w:rsid w:val="00B71268"/>
  </w:style>
  <w:style w:type="paragraph" w:styleId="NormalWeb">
    <w:name w:val="Normal (Web)"/>
    <w:basedOn w:val="Normal"/>
    <w:uiPriority w:val="99"/>
    <w:unhideWhenUsed/>
    <w:rsid w:val="00B71268"/>
    <w:pPr>
      <w:widowControl/>
      <w:spacing w:before="100" w:beforeAutospacing="1" w:after="100" w:afterAutospacing="1"/>
    </w:pPr>
    <w:rPr>
      <w:rFonts w:eastAsia="Calibri"/>
      <w:color w:val="auto"/>
      <w:lang w:eastAsia="en-US"/>
    </w:rPr>
  </w:style>
  <w:style w:type="table" w:styleId="TableGrid">
    <w:name w:val="Table Grid"/>
    <w:basedOn w:val="TableNormal"/>
    <w:uiPriority w:val="59"/>
    <w:rsid w:val="00B7126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B71268"/>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TOCHeading">
    <w:name w:val="TOC Heading"/>
    <w:basedOn w:val="Heading1"/>
    <w:next w:val="Normal"/>
    <w:uiPriority w:val="39"/>
    <w:unhideWhenUsed/>
    <w:qFormat/>
    <w:rsid w:val="00B71268"/>
    <w:pPr>
      <w:keepNext/>
      <w:keepLines/>
      <w:widowControl/>
      <w:autoSpaceDE/>
      <w:autoSpaceDN/>
      <w:spacing w:before="240" w:line="259" w:lineRule="auto"/>
      <w:ind w:left="0"/>
      <w:outlineLvl w:val="9"/>
    </w:pPr>
    <w:rPr>
      <w:rFonts w:asciiTheme="majorHAnsi" w:hAnsiTheme="majorHAnsi" w:eastAsiaTheme="majorEastAsia" w:cstheme="majorBidi"/>
      <w:b w:val="0"/>
      <w:bCs w:val="0"/>
      <w:color w:val="365F91" w:themeColor="accent1" w:themeShade="BF"/>
      <w:sz w:val="32"/>
      <w:szCs w:val="32"/>
      <w:lang w:bidi="ar-SA"/>
    </w:rPr>
  </w:style>
  <w:style w:type="paragraph" w:styleId="TOC3">
    <w:name w:val="toc 3"/>
    <w:basedOn w:val="Normal"/>
    <w:next w:val="Normal"/>
    <w:autoRedefine/>
    <w:uiPriority w:val="39"/>
    <w:unhideWhenUsed/>
    <w:rsid w:val="00B71268"/>
    <w:pPr>
      <w:tabs>
        <w:tab w:val="right" w:leader="dot" w:pos="10111"/>
      </w:tabs>
      <w:spacing w:after="100"/>
      <w:ind w:left="440"/>
    </w:pPr>
    <w:rPr>
      <w:rFonts w:ascii="Arial" w:hAnsi="Arial" w:cs="Arial" w:eastAsiaTheme="minorHAnsi"/>
      <w:noProof/>
      <w:color w:val="auto"/>
      <w:sz w:val="22"/>
      <w:szCs w:val="22"/>
      <w:lang w:eastAsia="en-US"/>
    </w:rPr>
  </w:style>
  <w:style w:type="paragraph" w:styleId="TOC1">
    <w:name w:val="toc 1"/>
    <w:basedOn w:val="Normal"/>
    <w:next w:val="Normal"/>
    <w:autoRedefine/>
    <w:uiPriority w:val="39"/>
    <w:unhideWhenUsed/>
    <w:rsid w:val="00B71268"/>
    <w:pPr>
      <w:tabs>
        <w:tab w:val="left" w:pos="426"/>
        <w:tab w:val="right" w:leader="dot" w:pos="10111"/>
      </w:tabs>
      <w:spacing w:after="100"/>
    </w:pPr>
    <w:rPr>
      <w:rFonts w:asciiTheme="minorHAnsi" w:hAnsiTheme="minorHAnsi" w:eastAsiaTheme="minorHAnsi" w:cstheme="minorBidi"/>
      <w:color w:val="auto"/>
      <w:sz w:val="22"/>
      <w:szCs w:val="22"/>
      <w:lang w:eastAsia="en-US"/>
    </w:rPr>
  </w:style>
  <w:style w:type="paragraph" w:styleId="TOC2">
    <w:name w:val="toc 2"/>
    <w:basedOn w:val="Normal"/>
    <w:next w:val="Normal"/>
    <w:autoRedefine/>
    <w:uiPriority w:val="39"/>
    <w:unhideWhenUsed/>
    <w:rsid w:val="00B71268"/>
    <w:pPr>
      <w:tabs>
        <w:tab w:val="right" w:leader="dot" w:pos="10111"/>
      </w:tabs>
      <w:spacing w:after="100"/>
      <w:ind w:left="1134"/>
    </w:pPr>
    <w:rPr>
      <w:rFonts w:asciiTheme="minorHAnsi" w:hAnsiTheme="minorHAnsi" w:eastAsiaTheme="minorHAnsi" w:cstheme="minorBidi"/>
      <w:color w:val="auto"/>
      <w:sz w:val="22"/>
      <w:szCs w:val="22"/>
      <w:lang w:eastAsia="en-US"/>
    </w:rPr>
  </w:style>
  <w:style w:type="paragraph" w:styleId="HeaderFooter" w:customStyle="1">
    <w:name w:val="Header &amp; Footer"/>
    <w:rsid w:val="009C1047"/>
    <w:pPr>
      <w:pBdr>
        <w:top w:val="nil"/>
        <w:left w:val="nil"/>
        <w:bottom w:val="nil"/>
        <w:right w:val="nil"/>
        <w:between w:val="nil"/>
        <w:bar w:val="nil"/>
      </w:pBdr>
      <w:tabs>
        <w:tab w:val="right" w:pos="9020"/>
      </w:tabs>
      <w:spacing w:after="0" w:line="240" w:lineRule="auto"/>
    </w:pPr>
    <w:rPr>
      <w:rFonts w:ascii="Helvetica" w:hAnsi="Helvetica" w:eastAsia="Arial Unicode MS" w:cs="Arial Unicode MS"/>
      <w:color w:val="000000"/>
      <w:sz w:val="24"/>
      <w:szCs w:val="24"/>
      <w:bdr w:val="nil"/>
      <w:lang w:eastAsia="en-GB"/>
    </w:rPr>
  </w:style>
  <w:style w:type="paragraph" w:styleId="Body" w:customStyle="1">
    <w:name w:val="Body"/>
    <w:rsid w:val="009C1047"/>
    <w:pPr>
      <w:widowControl w:val="0"/>
      <w:pBdr>
        <w:top w:val="nil"/>
        <w:left w:val="nil"/>
        <w:bottom w:val="nil"/>
        <w:right w:val="nil"/>
        <w:between w:val="nil"/>
        <w:bar w:val="nil"/>
      </w:pBdr>
      <w:spacing w:after="0" w:line="240" w:lineRule="auto"/>
    </w:pPr>
    <w:rPr>
      <w:rFonts w:ascii="Century Gothic" w:hAnsi="Century Gothic" w:eastAsia="Arial Unicode MS" w:cs="Arial Unicode MS"/>
      <w:color w:val="000000"/>
      <w:u w:color="000000"/>
      <w:bdr w:val="nil"/>
      <w:lang w:val="da-DK" w:eastAsia="en-GB"/>
    </w:rPr>
  </w:style>
  <w:style w:type="paragraph" w:styleId="Heading" w:customStyle="1">
    <w:name w:val="Heading"/>
    <w:rsid w:val="009C1047"/>
    <w:pPr>
      <w:widowControl w:val="0"/>
      <w:pBdr>
        <w:top w:val="nil"/>
        <w:left w:val="nil"/>
        <w:bottom w:val="nil"/>
        <w:right w:val="nil"/>
        <w:between w:val="nil"/>
        <w:bar w:val="nil"/>
      </w:pBdr>
      <w:spacing w:after="0" w:line="240" w:lineRule="auto"/>
      <w:ind w:left="278"/>
      <w:outlineLvl w:val="1"/>
    </w:pPr>
    <w:rPr>
      <w:rFonts w:ascii="Century Gothic" w:hAnsi="Century Gothic" w:eastAsia="Arial Unicode MS" w:cs="Arial Unicode MS"/>
      <w:b/>
      <w:bCs/>
      <w:color w:val="000000"/>
      <w:sz w:val="24"/>
      <w:szCs w:val="24"/>
      <w:u w:color="000000"/>
      <w:bdr w:val="nil"/>
      <w:lang w:val="en-US" w:eastAsia="en-GB"/>
    </w:rPr>
  </w:style>
  <w:style w:type="numbering" w:styleId="ImportedStyle1" w:customStyle="1">
    <w:name w:val="Imported Style 1"/>
    <w:rsid w:val="009C1047"/>
    <w:pPr>
      <w:numPr>
        <w:numId w:val="2"/>
      </w:numPr>
    </w:pPr>
  </w:style>
  <w:style w:type="numbering" w:styleId="ImportedStyle2" w:customStyle="1">
    <w:name w:val="Imported Style 2"/>
    <w:rsid w:val="009C1047"/>
    <w:pPr>
      <w:numPr>
        <w:numId w:val="5"/>
      </w:numPr>
    </w:pPr>
  </w:style>
  <w:style w:type="numbering" w:styleId="ImportedStyle3" w:customStyle="1">
    <w:name w:val="Imported Style 3"/>
    <w:rsid w:val="009C1047"/>
    <w:pPr>
      <w:numPr>
        <w:numId w:val="7"/>
      </w:numPr>
    </w:pPr>
  </w:style>
  <w:style w:type="numbering" w:styleId="ImportedStyle4" w:customStyle="1">
    <w:name w:val="Imported Style 4"/>
    <w:rsid w:val="009C1047"/>
    <w:pPr>
      <w:numPr>
        <w:numId w:val="10"/>
      </w:numPr>
    </w:pPr>
  </w:style>
  <w:style w:type="numbering" w:styleId="ImportedStyle5" w:customStyle="1">
    <w:name w:val="Imported Style 5"/>
    <w:rsid w:val="009C1047"/>
    <w:pPr>
      <w:numPr>
        <w:numId w:val="12"/>
      </w:numPr>
    </w:pPr>
  </w:style>
  <w:style w:type="numbering" w:styleId="ImportedStyle50" w:customStyle="1">
    <w:name w:val="Imported Style 5.0"/>
    <w:rsid w:val="009C1047"/>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5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04C8AF7780774C8CD555AD3A0DDF9F" ma:contentTypeVersion="14" ma:contentTypeDescription="Create a new document." ma:contentTypeScope="" ma:versionID="08d4cc1137a8f0b7e402893c4671946a">
  <xsd:schema xmlns:xsd="http://www.w3.org/2001/XMLSchema" xmlns:xs="http://www.w3.org/2001/XMLSchema" xmlns:p="http://schemas.microsoft.com/office/2006/metadata/properties" xmlns:ns2="c941196b-7b1f-4f0d-ac85-def267f575ad" xmlns:ns3="edc9d8bf-97b7-45ce-8cb4-80a543ccd636" targetNamespace="http://schemas.microsoft.com/office/2006/metadata/properties" ma:root="true" ma:fieldsID="b7cbb690b0afa94ce609636df1f3a423" ns2:_="" ns3:_="">
    <xsd:import namespace="c941196b-7b1f-4f0d-ac85-def267f575ad"/>
    <xsd:import namespace="edc9d8bf-97b7-45ce-8cb4-80a543ccd63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1196b-7b1f-4f0d-ac85-def267f575a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cfbbbf8-b675-4496-a76e-228f988ef6e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c9d8bf-97b7-45ce-8cb4-80a543ccd63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06fe46d-16ba-465b-b9b2-1ebd0e0f79da}" ma:internalName="TaxCatchAll" ma:showField="CatchAllData" ma:web="edc9d8bf-97b7-45ce-8cb4-80a543ccd63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c9d8bf-97b7-45ce-8cb4-80a543ccd636" xsi:nil="true"/>
    <lcf76f155ced4ddcb4097134ff3c332f xmlns="c941196b-7b1f-4f0d-ac85-def267f575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D3CC6B-3FC9-41A9-AAAA-D00FFCDBE2A3}"/>
</file>

<file path=customXml/itemProps2.xml><?xml version="1.0" encoding="utf-8"?>
<ds:datastoreItem xmlns:ds="http://schemas.openxmlformats.org/officeDocument/2006/customXml" ds:itemID="{8E80D63B-12CD-4437-8E35-6E3651123CAE}"/>
</file>

<file path=customXml/itemProps3.xml><?xml version="1.0" encoding="utf-8"?>
<ds:datastoreItem xmlns:ds="http://schemas.openxmlformats.org/officeDocument/2006/customXml" ds:itemID="{447C0FCD-809B-4327-A78E-8E811D1F83F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Mark</dc:creator>
  <lastModifiedBy>Antonique Walters</lastModifiedBy>
  <revision>4</revision>
  <lastPrinted>2020-09-25T09:22:00.0000000Z</lastPrinted>
  <dcterms:created xsi:type="dcterms:W3CDTF">2022-10-11T15:04:00.0000000Z</dcterms:created>
  <dcterms:modified xsi:type="dcterms:W3CDTF">2023-09-17T19:07:02.9165458Z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0x010100C904C8AF7780774C8CD555AD3A0DDF9F</vt:lpwstr>
  </property>
  <property fmtid="{D5CDD505-2E9C-101B-9397-08002B2CF9AE}" pid="3" name="MediaServiceImageTags">
    <vt:lpwstr/>
  </property>
</Properties>
</file>