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51801" w:rsidP="00951801" w:rsidRDefault="00951801" w14:paraId="724BA711" wp14:textId="77777777">
      <w:pPr>
        <w:jc w:val="center"/>
        <w:rPr>
          <w:lang w:val="en-US"/>
        </w:rPr>
      </w:pPr>
      <w:r>
        <w:rPr>
          <w:noProof/>
          <w:lang w:eastAsia="en-GB"/>
        </w:rPr>
        <w:drawing>
          <wp:anchor xmlns:wp14="http://schemas.microsoft.com/office/word/2010/wordprocessingDrawing" distT="0" distB="0" distL="114300" distR="114300" simplePos="0" relativeHeight="251659264" behindDoc="0" locked="0" layoutInCell="1" allowOverlap="1" wp14:anchorId="4D7D35CA" wp14:editId="57855D60">
            <wp:simplePos x="0" y="0"/>
            <wp:positionH relativeFrom="column">
              <wp:posOffset>990600</wp:posOffset>
            </wp:positionH>
            <wp:positionV relativeFrom="paragraph">
              <wp:posOffset>0</wp:posOffset>
            </wp:positionV>
            <wp:extent cx="3752850" cy="339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52850" cy="33909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951801" w:rsidP="00951801" w:rsidRDefault="00951801" w14:paraId="672A6659" wp14:textId="77777777">
      <w:pPr>
        <w:rPr>
          <w:lang w:val="en-US"/>
        </w:rPr>
      </w:pPr>
    </w:p>
    <w:p xmlns:wp14="http://schemas.microsoft.com/office/word/2010/wordml" w:rsidRPr="00BE7DED" w:rsidR="00951801" w:rsidP="00951801" w:rsidRDefault="00951801" w14:paraId="0A37501D" wp14:textId="77777777">
      <w:pPr>
        <w:jc w:val="center"/>
        <w:rPr>
          <w:b/>
          <w:sz w:val="52"/>
          <w:szCs w:val="52"/>
          <w:lang w:val="en-US"/>
        </w:rPr>
      </w:pPr>
    </w:p>
    <w:p xmlns:wp14="http://schemas.microsoft.com/office/word/2010/wordml" w:rsidR="00951801" w:rsidP="00951801" w:rsidRDefault="00951801" w14:paraId="5DAB6C7B" wp14:textId="77777777">
      <w:pPr>
        <w:jc w:val="center"/>
        <w:rPr>
          <w:rFonts w:asciiTheme="majorHAnsi" w:hAnsiTheme="majorHAnsi"/>
          <w:b/>
          <w:sz w:val="52"/>
          <w:szCs w:val="52"/>
          <w:lang w:val="en-US"/>
        </w:rPr>
      </w:pPr>
    </w:p>
    <w:p xmlns:wp14="http://schemas.microsoft.com/office/word/2010/wordml" w:rsidR="00951801" w:rsidP="00951801" w:rsidRDefault="00951801" w14:paraId="02EB378F" wp14:textId="77777777">
      <w:pPr>
        <w:jc w:val="center"/>
        <w:rPr>
          <w:rFonts w:asciiTheme="majorHAnsi" w:hAnsiTheme="majorHAnsi"/>
          <w:b/>
          <w:sz w:val="52"/>
          <w:szCs w:val="52"/>
          <w:lang w:val="en-US"/>
        </w:rPr>
      </w:pPr>
    </w:p>
    <w:p xmlns:wp14="http://schemas.microsoft.com/office/word/2010/wordml" w:rsidR="00951801" w:rsidP="00951801" w:rsidRDefault="00951801" w14:paraId="6A05A809" wp14:textId="77777777">
      <w:pPr>
        <w:jc w:val="center"/>
        <w:rPr>
          <w:rFonts w:asciiTheme="majorHAnsi" w:hAnsiTheme="majorHAnsi"/>
          <w:b/>
          <w:sz w:val="52"/>
          <w:szCs w:val="52"/>
          <w:lang w:val="en-US"/>
        </w:rPr>
      </w:pPr>
    </w:p>
    <w:p xmlns:wp14="http://schemas.microsoft.com/office/word/2010/wordml" w:rsidR="00951801" w:rsidP="00951801" w:rsidRDefault="00951801" w14:paraId="5A39BBE3" wp14:textId="77777777">
      <w:pPr>
        <w:jc w:val="center"/>
        <w:rPr>
          <w:rFonts w:asciiTheme="majorHAnsi" w:hAnsiTheme="majorHAnsi"/>
          <w:b/>
          <w:sz w:val="52"/>
          <w:szCs w:val="52"/>
          <w:lang w:val="en-US"/>
        </w:rPr>
      </w:pPr>
    </w:p>
    <w:p xmlns:wp14="http://schemas.microsoft.com/office/word/2010/wordml" w:rsidR="00951801" w:rsidP="00951801" w:rsidRDefault="00951801" w14:paraId="41C8F396" wp14:textId="77777777">
      <w:pPr>
        <w:jc w:val="center"/>
        <w:rPr>
          <w:rFonts w:asciiTheme="majorHAnsi" w:hAnsiTheme="majorHAnsi"/>
          <w:b/>
          <w:sz w:val="52"/>
          <w:szCs w:val="52"/>
          <w:lang w:val="en-US"/>
        </w:rPr>
      </w:pPr>
    </w:p>
    <w:p xmlns:wp14="http://schemas.microsoft.com/office/word/2010/wordml" w:rsidRPr="00BE7DED" w:rsidR="00951801" w:rsidP="00951801" w:rsidRDefault="00951801" w14:paraId="431E9FA2" wp14:textId="77777777">
      <w:pPr>
        <w:jc w:val="center"/>
        <w:rPr>
          <w:rFonts w:asciiTheme="majorHAnsi" w:hAnsiTheme="majorHAnsi"/>
          <w:b/>
          <w:sz w:val="52"/>
          <w:szCs w:val="52"/>
          <w:lang w:val="en-US"/>
        </w:rPr>
      </w:pPr>
      <w:r>
        <w:rPr>
          <w:rFonts w:asciiTheme="majorHAnsi" w:hAnsiTheme="majorHAnsi"/>
          <w:b/>
          <w:sz w:val="52"/>
          <w:szCs w:val="52"/>
          <w:lang w:val="en-US"/>
        </w:rPr>
        <w:t>ANTI - BULLYING</w:t>
      </w:r>
      <w:r w:rsidRPr="00BE7DED">
        <w:rPr>
          <w:rFonts w:asciiTheme="majorHAnsi" w:hAnsiTheme="majorHAnsi"/>
          <w:b/>
          <w:sz w:val="52"/>
          <w:szCs w:val="52"/>
          <w:lang w:val="en-US"/>
        </w:rPr>
        <w:t xml:space="preserve"> POLICY</w:t>
      </w:r>
    </w:p>
    <w:p xmlns:wp14="http://schemas.microsoft.com/office/word/2010/wordml" w:rsidRPr="00BE7DED" w:rsidR="00951801" w:rsidP="00951801" w:rsidRDefault="00951801" w14:paraId="541EBBF0" wp14:textId="77777777">
      <w:pPr>
        <w:jc w:val="center"/>
        <w:rPr>
          <w:rFonts w:asciiTheme="majorHAnsi" w:hAnsiTheme="majorHAnsi"/>
          <w:b/>
          <w:sz w:val="52"/>
          <w:szCs w:val="52"/>
          <w:lang w:val="en-US"/>
        </w:rPr>
      </w:pPr>
      <w:r w:rsidRPr="00BE7DED">
        <w:rPr>
          <w:rFonts w:asciiTheme="majorHAnsi" w:hAnsiTheme="majorHAnsi"/>
          <w:b/>
          <w:sz w:val="52"/>
          <w:szCs w:val="52"/>
          <w:lang w:val="en-US"/>
        </w:rPr>
        <w:t>NEWBURY SCHOOL</w:t>
      </w:r>
    </w:p>
    <w:p xmlns:wp14="http://schemas.microsoft.com/office/word/2010/wordml" w:rsidR="00951801" w:rsidP="00951801" w:rsidRDefault="00951801" w14:paraId="72A3D3EC" wp14:textId="77777777">
      <w:pPr>
        <w:rPr>
          <w:lang w:val="en-US"/>
        </w:rPr>
      </w:pPr>
    </w:p>
    <w:p xmlns:wp14="http://schemas.microsoft.com/office/word/2010/wordml" w:rsidR="00951801" w:rsidP="00951801" w:rsidRDefault="00951801" w14:paraId="0D0B940D" wp14:textId="77777777">
      <w:pPr>
        <w:rPr>
          <w:lang w:val="en-US"/>
        </w:rPr>
      </w:pPr>
    </w:p>
    <w:p xmlns:wp14="http://schemas.microsoft.com/office/word/2010/wordml" w:rsidR="00DE34BA" w:rsidRDefault="00DE34BA" w14:paraId="0E27B00A" wp14:textId="77777777"/>
    <w:p xmlns:wp14="http://schemas.microsoft.com/office/word/2010/wordml" w:rsidR="00951801" w:rsidRDefault="00951801" w14:paraId="60061E4C" wp14:textId="77777777"/>
    <w:p xmlns:wp14="http://schemas.microsoft.com/office/word/2010/wordml" w:rsidR="00951801" w:rsidRDefault="00951801" w14:paraId="44EAFD9C" wp14:textId="77777777"/>
    <w:p xmlns:wp14="http://schemas.microsoft.com/office/word/2010/wordml" w:rsidR="00951801" w:rsidRDefault="00951801" w14:paraId="4B94D5A5" wp14:textId="77777777"/>
    <w:p xmlns:wp14="http://schemas.microsoft.com/office/word/2010/wordml" w:rsidR="00951801" w:rsidRDefault="00951801" w14:paraId="3DEEC669" wp14:textId="77777777"/>
    <w:p xmlns:wp14="http://schemas.microsoft.com/office/word/2010/wordml" w:rsidR="00951801" w:rsidRDefault="00951801" w14:paraId="3656B9AB" wp14:textId="77777777"/>
    <w:p xmlns:wp14="http://schemas.microsoft.com/office/word/2010/wordml" w:rsidR="00951801" w:rsidRDefault="00951801" w14:paraId="45FB0818" wp14:textId="77777777"/>
    <w:p xmlns:wp14="http://schemas.microsoft.com/office/word/2010/wordml" w:rsidR="00951801" w:rsidRDefault="00951801" w14:paraId="049F31CB" wp14:textId="77777777"/>
    <w:p xmlns:wp14="http://schemas.microsoft.com/office/word/2010/wordml" w:rsidR="00951801" w:rsidRDefault="00951801" w14:paraId="53128261" wp14:textId="77777777"/>
    <w:p xmlns:wp14="http://schemas.microsoft.com/office/word/2010/wordml" w:rsidR="00951801" w:rsidRDefault="00951801" w14:paraId="712FBD56" wp14:textId="77777777">
      <w:pPr>
        <w:rPr>
          <w:b/>
          <w:sz w:val="48"/>
          <w:szCs w:val="28"/>
        </w:rPr>
      </w:pPr>
      <w:r w:rsidRPr="00951801">
        <w:rPr>
          <w:b/>
          <w:sz w:val="48"/>
          <w:szCs w:val="28"/>
        </w:rPr>
        <w:t xml:space="preserve">Contents </w:t>
      </w:r>
    </w:p>
    <w:p xmlns:wp14="http://schemas.microsoft.com/office/word/2010/wordml" w:rsidRPr="00243A73" w:rsidR="00243A73" w:rsidP="00243A73" w:rsidRDefault="00243A73" w14:paraId="2791CA92" wp14:textId="77777777">
      <w:pPr>
        <w:pStyle w:val="ListParagraph"/>
        <w:numPr>
          <w:ilvl w:val="0"/>
          <w:numId w:val="24"/>
        </w:numPr>
        <w:rPr>
          <w:rFonts w:ascii="Arial" w:hAnsi="Arial" w:cs="Arial"/>
          <w:b/>
          <w:sz w:val="28"/>
          <w:szCs w:val="28"/>
        </w:rPr>
      </w:pPr>
      <w:r w:rsidRPr="00243A73">
        <w:rPr>
          <w:rFonts w:ascii="Arial" w:hAnsi="Arial" w:cs="Arial"/>
          <w:b/>
          <w:sz w:val="28"/>
          <w:szCs w:val="28"/>
        </w:rPr>
        <w:t xml:space="preserve">Policy Statement </w:t>
      </w:r>
      <w:r w:rsidR="00A14125">
        <w:rPr>
          <w:rFonts w:ascii="Arial" w:hAnsi="Arial" w:cs="Arial"/>
          <w:b/>
          <w:sz w:val="28"/>
          <w:szCs w:val="28"/>
        </w:rPr>
        <w:t xml:space="preserve">+ Purpose </w:t>
      </w:r>
    </w:p>
    <w:p xmlns:wp14="http://schemas.microsoft.com/office/word/2010/wordml" w:rsidRPr="00243A73" w:rsidR="00243A73" w:rsidP="00243A73" w:rsidRDefault="00243A73" w14:paraId="531EE093" wp14:textId="77777777">
      <w:pPr>
        <w:pStyle w:val="ListParagraph"/>
        <w:numPr>
          <w:ilvl w:val="0"/>
          <w:numId w:val="24"/>
        </w:numPr>
        <w:rPr>
          <w:rFonts w:ascii="Arial" w:hAnsi="Arial" w:cs="Arial"/>
          <w:b/>
          <w:sz w:val="28"/>
          <w:szCs w:val="28"/>
        </w:rPr>
      </w:pPr>
      <w:r w:rsidRPr="00243A73">
        <w:rPr>
          <w:rFonts w:ascii="Arial" w:hAnsi="Arial" w:cs="Arial"/>
          <w:b/>
          <w:sz w:val="28"/>
          <w:szCs w:val="28"/>
        </w:rPr>
        <w:t xml:space="preserve">Responsibilities </w:t>
      </w:r>
    </w:p>
    <w:p xmlns:wp14="http://schemas.microsoft.com/office/word/2010/wordml" w:rsidRPr="00243A73" w:rsidR="00243A73" w:rsidP="00243A73" w:rsidRDefault="00243A73" w14:paraId="50831289" wp14:textId="77777777">
      <w:pPr>
        <w:pStyle w:val="ListParagraph"/>
        <w:numPr>
          <w:ilvl w:val="0"/>
          <w:numId w:val="24"/>
        </w:numPr>
        <w:rPr>
          <w:rFonts w:ascii="Arial" w:hAnsi="Arial" w:cs="Arial"/>
          <w:b/>
          <w:sz w:val="28"/>
          <w:szCs w:val="28"/>
        </w:rPr>
      </w:pPr>
      <w:r w:rsidRPr="00243A73">
        <w:rPr>
          <w:rFonts w:ascii="Arial" w:hAnsi="Arial" w:cs="Arial"/>
          <w:b/>
          <w:sz w:val="28"/>
          <w:szCs w:val="28"/>
        </w:rPr>
        <w:t xml:space="preserve">Newbury Community </w:t>
      </w:r>
    </w:p>
    <w:p xmlns:wp14="http://schemas.microsoft.com/office/word/2010/wordml" w:rsidRPr="00243A73" w:rsidR="00243A73" w:rsidP="00243A73" w:rsidRDefault="00243A73" w14:paraId="612B4D2B" wp14:textId="77777777">
      <w:pPr>
        <w:pStyle w:val="ListParagraph"/>
        <w:numPr>
          <w:ilvl w:val="0"/>
          <w:numId w:val="24"/>
        </w:numPr>
        <w:rPr>
          <w:rFonts w:ascii="Arial" w:hAnsi="Arial" w:cs="Arial"/>
          <w:b/>
          <w:sz w:val="28"/>
          <w:szCs w:val="28"/>
        </w:rPr>
      </w:pPr>
      <w:r w:rsidRPr="00243A73">
        <w:rPr>
          <w:rFonts w:ascii="Arial" w:hAnsi="Arial" w:cs="Arial"/>
          <w:b/>
          <w:sz w:val="28"/>
          <w:szCs w:val="28"/>
        </w:rPr>
        <w:t xml:space="preserve">Definition of bullying </w:t>
      </w:r>
    </w:p>
    <w:p xmlns:wp14="http://schemas.microsoft.com/office/word/2010/wordml" w:rsidRPr="00243A73" w:rsidR="00243A73" w:rsidP="00243A73" w:rsidRDefault="00243A73" w14:paraId="519A318E" wp14:textId="77777777">
      <w:pPr>
        <w:pStyle w:val="ListParagraph"/>
        <w:numPr>
          <w:ilvl w:val="0"/>
          <w:numId w:val="24"/>
        </w:numPr>
        <w:rPr>
          <w:rFonts w:ascii="Arial" w:hAnsi="Arial" w:cs="Arial"/>
          <w:b/>
          <w:sz w:val="28"/>
          <w:szCs w:val="28"/>
        </w:rPr>
      </w:pPr>
      <w:r w:rsidRPr="00243A73">
        <w:rPr>
          <w:rFonts w:ascii="Arial" w:hAnsi="Arial" w:cs="Arial"/>
          <w:b/>
          <w:sz w:val="28"/>
          <w:szCs w:val="28"/>
        </w:rPr>
        <w:t xml:space="preserve">Forms and types of bullying </w:t>
      </w:r>
    </w:p>
    <w:p xmlns:wp14="http://schemas.microsoft.com/office/word/2010/wordml" w:rsidRPr="00243A73" w:rsidR="00491E12" w:rsidP="00491E12" w:rsidRDefault="00491E12" w14:paraId="18E15A15" wp14:textId="77777777">
      <w:pPr>
        <w:pStyle w:val="ListParagraph"/>
        <w:numPr>
          <w:ilvl w:val="0"/>
          <w:numId w:val="1"/>
        </w:numPr>
        <w:rPr>
          <w:rFonts w:ascii="Arial" w:hAnsi="Arial" w:cs="Arial"/>
          <w:b/>
          <w:sz w:val="28"/>
          <w:szCs w:val="28"/>
        </w:rPr>
      </w:pPr>
      <w:r w:rsidRPr="00243A73">
        <w:rPr>
          <w:rFonts w:ascii="Arial" w:hAnsi="Arial" w:cs="Arial"/>
          <w:b/>
          <w:sz w:val="28"/>
          <w:szCs w:val="28"/>
        </w:rPr>
        <w:t>Bullying outside of school</w:t>
      </w:r>
    </w:p>
    <w:p xmlns:wp14="http://schemas.microsoft.com/office/word/2010/wordml" w:rsidRPr="00243A73" w:rsidR="00243A73" w:rsidP="00491E12" w:rsidRDefault="00243A73" w14:paraId="2EC35CD9"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Signs and Symptoms of bullying </w:t>
      </w:r>
    </w:p>
    <w:p xmlns:wp14="http://schemas.microsoft.com/office/word/2010/wordml" w:rsidRPr="00243A73" w:rsidR="00243A73" w:rsidP="00491E12" w:rsidRDefault="00243A73" w14:paraId="5A3E4C02"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Prevention </w:t>
      </w:r>
    </w:p>
    <w:p xmlns:wp14="http://schemas.microsoft.com/office/word/2010/wordml" w:rsidRPr="00243A73" w:rsidR="00243A73" w:rsidP="00491E12" w:rsidRDefault="00243A73" w14:paraId="275CE567"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Reporting </w:t>
      </w:r>
    </w:p>
    <w:p xmlns:wp14="http://schemas.microsoft.com/office/word/2010/wordml" w:rsidRPr="00243A73" w:rsidR="00243A73" w:rsidP="00491E12" w:rsidRDefault="00243A73" w14:paraId="1CCD70AD"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Bullying Cycle – How we manage bullying incidents </w:t>
      </w:r>
    </w:p>
    <w:p xmlns:wp14="http://schemas.microsoft.com/office/word/2010/wordml" w:rsidRPr="00243A73" w:rsidR="00243A73" w:rsidP="00491E12" w:rsidRDefault="00243A73" w14:paraId="79312D51"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Supporting the student being bullied </w:t>
      </w:r>
    </w:p>
    <w:p xmlns:wp14="http://schemas.microsoft.com/office/word/2010/wordml" w:rsidRPr="00243A73" w:rsidR="00243A73" w:rsidP="00491E12" w:rsidRDefault="00243A73" w14:paraId="1CCD3C86"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Supporting the student who is bullying </w:t>
      </w:r>
    </w:p>
    <w:p xmlns:wp14="http://schemas.microsoft.com/office/word/2010/wordml" w:rsidRPr="00243A73" w:rsidR="00243A73" w:rsidP="00491E12" w:rsidRDefault="00243A73" w14:paraId="1E2CB707"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Restorative Practice </w:t>
      </w:r>
    </w:p>
    <w:p xmlns:wp14="http://schemas.microsoft.com/office/word/2010/wordml" w:rsidRPr="00243A73" w:rsidR="00243A73" w:rsidP="00491E12" w:rsidRDefault="00243A73" w14:paraId="035CA31A" wp14:textId="77777777">
      <w:pPr>
        <w:pStyle w:val="ListParagraph"/>
        <w:numPr>
          <w:ilvl w:val="0"/>
          <w:numId w:val="1"/>
        </w:numPr>
        <w:rPr>
          <w:rFonts w:ascii="Arial" w:hAnsi="Arial" w:cs="Arial"/>
          <w:b/>
          <w:sz w:val="28"/>
          <w:szCs w:val="28"/>
        </w:rPr>
      </w:pPr>
      <w:r w:rsidRPr="00243A73">
        <w:rPr>
          <w:rFonts w:ascii="Arial" w:hAnsi="Arial" w:cs="Arial"/>
          <w:b/>
          <w:sz w:val="28"/>
          <w:szCs w:val="28"/>
        </w:rPr>
        <w:t xml:space="preserve">Useful Links </w:t>
      </w:r>
    </w:p>
    <w:p xmlns:wp14="http://schemas.microsoft.com/office/word/2010/wordml" w:rsidR="00951801" w:rsidP="00951801" w:rsidRDefault="00951801" w14:paraId="62486C05" wp14:textId="77777777">
      <w:pPr>
        <w:rPr>
          <w:b/>
          <w:sz w:val="48"/>
          <w:szCs w:val="28"/>
        </w:rPr>
      </w:pPr>
    </w:p>
    <w:p xmlns:wp14="http://schemas.microsoft.com/office/word/2010/wordml" w:rsidR="00951801" w:rsidP="00951801" w:rsidRDefault="00951801" w14:paraId="4101652C" wp14:textId="77777777">
      <w:pPr>
        <w:rPr>
          <w:b/>
          <w:sz w:val="48"/>
          <w:szCs w:val="28"/>
        </w:rPr>
      </w:pPr>
    </w:p>
    <w:p xmlns:wp14="http://schemas.microsoft.com/office/word/2010/wordml" w:rsidR="00BC6557" w:rsidP="00951801" w:rsidRDefault="00BC6557" w14:paraId="4B99056E" wp14:textId="77777777">
      <w:pPr>
        <w:rPr>
          <w:b/>
          <w:sz w:val="48"/>
          <w:szCs w:val="28"/>
        </w:rPr>
      </w:pPr>
    </w:p>
    <w:p xmlns:wp14="http://schemas.microsoft.com/office/word/2010/wordml" w:rsidR="00BC6557" w:rsidP="00951801" w:rsidRDefault="00BC6557" w14:paraId="1299C43A" wp14:textId="77777777">
      <w:pPr>
        <w:rPr>
          <w:b/>
          <w:sz w:val="48"/>
          <w:szCs w:val="28"/>
        </w:rPr>
      </w:pPr>
    </w:p>
    <w:p xmlns:wp14="http://schemas.microsoft.com/office/word/2010/wordml" w:rsidR="00243A73" w:rsidP="00951801" w:rsidRDefault="00243A73" w14:paraId="4DDBEF00" wp14:textId="77777777">
      <w:pPr>
        <w:rPr>
          <w:b/>
          <w:sz w:val="28"/>
          <w:szCs w:val="28"/>
        </w:rPr>
      </w:pPr>
    </w:p>
    <w:p xmlns:wp14="http://schemas.microsoft.com/office/word/2010/wordml" w:rsidR="00243A73" w:rsidP="00951801" w:rsidRDefault="00243A73" w14:paraId="3461D779" wp14:textId="77777777">
      <w:pPr>
        <w:rPr>
          <w:b/>
          <w:sz w:val="28"/>
          <w:szCs w:val="28"/>
        </w:rPr>
      </w:pPr>
    </w:p>
    <w:p xmlns:wp14="http://schemas.microsoft.com/office/word/2010/wordml" w:rsidR="00243A73" w:rsidP="00951801" w:rsidRDefault="00243A73" w14:paraId="3CF2D8B6" wp14:textId="77777777">
      <w:pPr>
        <w:rPr>
          <w:b/>
          <w:sz w:val="28"/>
          <w:szCs w:val="28"/>
        </w:rPr>
      </w:pPr>
    </w:p>
    <w:p xmlns:wp14="http://schemas.microsoft.com/office/word/2010/wordml" w:rsidR="00243A73" w:rsidP="00951801" w:rsidRDefault="00243A73" w14:paraId="0FB78278" wp14:textId="77777777">
      <w:pPr>
        <w:rPr>
          <w:b/>
          <w:sz w:val="28"/>
          <w:szCs w:val="28"/>
        </w:rPr>
      </w:pPr>
    </w:p>
    <w:p xmlns:wp14="http://schemas.microsoft.com/office/word/2010/wordml" w:rsidR="00243A73" w:rsidP="00951801" w:rsidRDefault="00243A73" w14:paraId="1FC39945" wp14:textId="77777777">
      <w:pPr>
        <w:rPr>
          <w:b/>
          <w:sz w:val="28"/>
          <w:szCs w:val="28"/>
        </w:rPr>
      </w:pPr>
    </w:p>
    <w:p xmlns:wp14="http://schemas.microsoft.com/office/word/2010/wordml" w:rsidR="00243A73" w:rsidP="00951801" w:rsidRDefault="00243A73" w14:paraId="0562CB0E" wp14:textId="77777777">
      <w:pPr>
        <w:rPr>
          <w:b/>
          <w:sz w:val="28"/>
          <w:szCs w:val="28"/>
        </w:rPr>
      </w:pPr>
    </w:p>
    <w:p xmlns:wp14="http://schemas.microsoft.com/office/word/2010/wordml" w:rsidR="00243A73" w:rsidP="00951801" w:rsidRDefault="00243A73" w14:paraId="34CE0A41" wp14:textId="77777777">
      <w:pPr>
        <w:rPr>
          <w:b/>
          <w:sz w:val="28"/>
          <w:szCs w:val="28"/>
        </w:rPr>
      </w:pPr>
    </w:p>
    <w:p xmlns:wp14="http://schemas.microsoft.com/office/word/2010/wordml" w:rsidRPr="00951801" w:rsidR="00951801" w:rsidP="00951801" w:rsidRDefault="00951801" w14:paraId="68808D48" wp14:textId="77777777">
      <w:pPr>
        <w:rPr>
          <w:b/>
          <w:sz w:val="28"/>
          <w:szCs w:val="28"/>
        </w:rPr>
      </w:pPr>
      <w:r w:rsidRPr="00951801">
        <w:rPr>
          <w:b/>
          <w:sz w:val="28"/>
          <w:szCs w:val="28"/>
        </w:rPr>
        <w:t xml:space="preserve">Policy Statement </w:t>
      </w:r>
      <w:r w:rsidR="00CA2DA1">
        <w:rPr>
          <w:b/>
          <w:sz w:val="28"/>
          <w:szCs w:val="28"/>
        </w:rPr>
        <w:t xml:space="preserve">+ Purpose </w:t>
      </w:r>
    </w:p>
    <w:p xmlns:wp14="http://schemas.microsoft.com/office/word/2010/wordml" w:rsidRPr="008D4C30" w:rsidR="00951801" w:rsidP="004B0608" w:rsidRDefault="00951801" w14:paraId="55D401AF" wp14:textId="77777777">
      <w:pPr>
        <w:spacing w:after="0"/>
        <w:rPr>
          <w:rFonts w:ascii="Arial" w:hAnsi="Arial" w:cs="Arial"/>
        </w:rPr>
      </w:pPr>
      <w:r w:rsidRPr="008D4C30">
        <w:rPr>
          <w:rFonts w:ascii="Arial" w:hAnsi="Arial" w:cs="Arial"/>
        </w:rPr>
        <w:t xml:space="preserve">Newbury Independent School endeavours to consistently maintain a safe and supportive environment in which our students feel comfortable and protected. At Newbury </w:t>
      </w:r>
      <w:r w:rsidRPr="008D4C30" w:rsidR="00CA2DA1">
        <w:rPr>
          <w:rFonts w:ascii="Arial" w:hAnsi="Arial" w:cs="Arial"/>
        </w:rPr>
        <w:t>School</w:t>
      </w:r>
      <w:r w:rsidRPr="008D4C30">
        <w:rPr>
          <w:rFonts w:ascii="Arial" w:hAnsi="Arial" w:cs="Arial"/>
        </w:rPr>
        <w:t xml:space="preserve"> we promote a zero – tolerance approach towards bullying behaviours. </w:t>
      </w:r>
      <w:r w:rsidR="00C13B9C">
        <w:rPr>
          <w:rFonts w:ascii="Arial" w:hAnsi="Arial" w:cs="Arial"/>
        </w:rPr>
        <w:t xml:space="preserve">We recognise </w:t>
      </w:r>
      <w:r w:rsidRPr="00C13B9C" w:rsidR="00C13B9C">
        <w:rPr>
          <w:rFonts w:ascii="Arial" w:hAnsi="Arial" w:cs="Arial"/>
        </w:rPr>
        <w:t>that all forms of bullying, especially if left unaddressed, can have a devastating effect on individuals; it can create a barrier to learning and have serious conse</w:t>
      </w:r>
      <w:r w:rsidR="00C13B9C">
        <w:rPr>
          <w:rFonts w:ascii="Arial" w:hAnsi="Arial" w:cs="Arial"/>
        </w:rPr>
        <w:t xml:space="preserve">quences for mental wellbeing. </w:t>
      </w:r>
      <w:r w:rsidRPr="00C13B9C" w:rsidR="00C13B9C">
        <w:rPr>
          <w:rFonts w:ascii="Arial" w:hAnsi="Arial" w:cs="Arial"/>
        </w:rPr>
        <w:t>By effectively preventing and tackling bullying our school can help to create a safe and disciplined environment, where pupils are able to learn and fulfil their potential.</w:t>
      </w:r>
    </w:p>
    <w:p xmlns:wp14="http://schemas.microsoft.com/office/word/2010/wordml" w:rsidR="009A3D0A" w:rsidP="00951801" w:rsidRDefault="009A3D0A" w14:paraId="62EBF3C5" wp14:textId="77777777">
      <w:pPr>
        <w:rPr>
          <w:rFonts w:ascii="Arial" w:hAnsi="Arial" w:cs="Arial"/>
        </w:rPr>
      </w:pPr>
      <w:bookmarkStart w:name="_GoBack" w:id="0"/>
      <w:bookmarkEnd w:id="0"/>
    </w:p>
    <w:p xmlns:wp14="http://schemas.microsoft.com/office/word/2010/wordml" w:rsidRPr="008D4C30" w:rsidR="00CA2DA1" w:rsidP="00951801" w:rsidRDefault="00CA2DA1" w14:paraId="43C3D602" wp14:textId="77777777">
      <w:pPr>
        <w:rPr>
          <w:rFonts w:ascii="Arial" w:hAnsi="Arial" w:cs="Arial"/>
        </w:rPr>
      </w:pPr>
      <w:r w:rsidRPr="008D4C30">
        <w:rPr>
          <w:rFonts w:ascii="Arial" w:hAnsi="Arial" w:cs="Arial"/>
        </w:rPr>
        <w:t xml:space="preserve">The purpose of this policy statement is: </w:t>
      </w:r>
    </w:p>
    <w:p xmlns:wp14="http://schemas.microsoft.com/office/word/2010/wordml" w:rsidRPr="008D4C30" w:rsidR="00CA2DA1" w:rsidP="00951801" w:rsidRDefault="00CA2DA1" w14:paraId="27111498" wp14:textId="77777777">
      <w:pPr>
        <w:rPr>
          <w:rFonts w:ascii="Arial" w:hAnsi="Arial" w:cs="Arial"/>
        </w:rPr>
      </w:pPr>
      <w:r w:rsidRPr="008D4C30">
        <w:rPr>
          <w:rFonts w:ascii="Arial" w:hAnsi="Arial" w:cs="Arial"/>
        </w:rPr>
        <w:t xml:space="preserve">• To prevent bullying from happening between children and young people who are a part of our school provision. </w:t>
      </w:r>
    </w:p>
    <w:p xmlns:wp14="http://schemas.microsoft.com/office/word/2010/wordml" w:rsidRPr="008D4C30" w:rsidR="00CA2DA1" w:rsidP="00951801" w:rsidRDefault="00CA2DA1" w14:paraId="26982B02" wp14:textId="77777777">
      <w:pPr>
        <w:rPr>
          <w:rFonts w:ascii="Arial" w:hAnsi="Arial" w:cs="Arial"/>
        </w:rPr>
      </w:pPr>
      <w:r w:rsidRPr="008D4C30">
        <w:rPr>
          <w:rFonts w:ascii="Arial" w:hAnsi="Arial" w:cs="Arial"/>
        </w:rPr>
        <w:t xml:space="preserve">• To make sure bullying is stopped as soon as possible if it does happen and that those involved receive the support they need </w:t>
      </w:r>
    </w:p>
    <w:p xmlns:wp14="http://schemas.microsoft.com/office/word/2010/wordml" w:rsidRPr="008D4C30" w:rsidR="00445E88" w:rsidP="00951801" w:rsidRDefault="00A96863" w14:paraId="13D3E3D1" wp14:textId="77777777">
      <w:pPr>
        <w:rPr>
          <w:rFonts w:ascii="Arial" w:hAnsi="Arial" w:cs="Arial"/>
        </w:rPr>
      </w:pPr>
      <w:r>
        <w:rPr>
          <w:rFonts w:ascii="Arial" w:hAnsi="Arial" w:cs="Arial"/>
        </w:rPr>
        <w:t>• T</w:t>
      </w:r>
      <w:r w:rsidRPr="008D4C30" w:rsidR="00CA2DA1">
        <w:rPr>
          <w:rFonts w:ascii="Arial" w:hAnsi="Arial" w:cs="Arial"/>
        </w:rPr>
        <w:t>o provide information to all staff, volunteers, children and their families about what we should all do to prevent and deal with bullying</w:t>
      </w:r>
    </w:p>
    <w:p xmlns:wp14="http://schemas.microsoft.com/office/word/2010/wordml" w:rsidRPr="00C13B9C" w:rsidR="00445E88" w:rsidP="00CA2DA1" w:rsidRDefault="00445E88" w14:paraId="6D98A12B" wp14:textId="77777777">
      <w:pPr>
        <w:pStyle w:val="paragraph"/>
        <w:spacing w:before="0" w:beforeAutospacing="0" w:after="0" w:afterAutospacing="0"/>
        <w:jc w:val="both"/>
        <w:textAlignment w:val="baseline"/>
        <w:rPr>
          <w:rFonts w:asciiTheme="minorHAnsi" w:hAnsiTheme="minorHAnsi" w:eastAsiaTheme="minorHAnsi" w:cstheme="minorBidi"/>
          <w:sz w:val="22"/>
          <w:szCs w:val="22"/>
          <w:lang w:eastAsia="en-US"/>
        </w:rPr>
      </w:pPr>
    </w:p>
    <w:p xmlns:wp14="http://schemas.microsoft.com/office/word/2010/wordml" w:rsidRPr="00C13B9C" w:rsidR="00CA2DA1" w:rsidP="00CA2DA1" w:rsidRDefault="00CA2DA1" w14:paraId="10D785C8" wp14:textId="77777777">
      <w:pPr>
        <w:pStyle w:val="paragraph"/>
        <w:spacing w:before="0" w:beforeAutospacing="0" w:after="0" w:afterAutospacing="0"/>
        <w:jc w:val="both"/>
        <w:textAlignment w:val="baseline"/>
        <w:rPr>
          <w:rFonts w:ascii="Arial" w:hAnsi="Arial" w:cs="Arial"/>
          <w:sz w:val="20"/>
          <w:szCs w:val="18"/>
        </w:rPr>
      </w:pPr>
      <w:r w:rsidRPr="00C13B9C">
        <w:rPr>
          <w:rStyle w:val="normaltextrun"/>
          <w:rFonts w:ascii="Arial" w:hAnsi="Arial" w:cs="Arial"/>
          <w:bCs/>
          <w:sz w:val="22"/>
          <w:szCs w:val="22"/>
        </w:rPr>
        <w:t>This policy has been informed by the following guidelines:</w:t>
      </w:r>
      <w:r w:rsidRPr="00C13B9C">
        <w:rPr>
          <w:rStyle w:val="normaltextrun"/>
          <w:rFonts w:ascii="Arial" w:hAnsi="Arial" w:cs="Arial"/>
          <w:bCs/>
          <w:szCs w:val="22"/>
        </w:rPr>
        <w:t> </w:t>
      </w:r>
      <w:r w:rsidRPr="00C13B9C">
        <w:rPr>
          <w:rStyle w:val="eop"/>
          <w:rFonts w:ascii="Arial" w:hAnsi="Arial" w:cs="Arial"/>
          <w:szCs w:val="22"/>
        </w:rPr>
        <w:t> </w:t>
      </w:r>
    </w:p>
    <w:p xmlns:wp14="http://schemas.microsoft.com/office/word/2010/wordml" w:rsidRPr="00C13B9C" w:rsidR="00CA2DA1" w:rsidP="00CA2DA1" w:rsidRDefault="00CA2DA1" w14:paraId="6E7BEAA2" wp14:textId="77777777">
      <w:pPr>
        <w:pStyle w:val="paragraph"/>
        <w:spacing w:before="0" w:beforeAutospacing="0" w:after="0" w:afterAutospacing="0"/>
        <w:jc w:val="both"/>
        <w:textAlignment w:val="baseline"/>
        <w:rPr>
          <w:rFonts w:ascii="Segoe UI" w:hAnsi="Segoe UI" w:cs="Segoe UI"/>
          <w:sz w:val="18"/>
          <w:szCs w:val="18"/>
        </w:rPr>
      </w:pPr>
      <w:r w:rsidRPr="00C13B9C">
        <w:rPr>
          <w:rStyle w:val="eop"/>
          <w:rFonts w:ascii="Arial" w:hAnsi="Arial" w:cs="Arial"/>
          <w:sz w:val="20"/>
          <w:szCs w:val="22"/>
        </w:rPr>
        <w:t> </w:t>
      </w:r>
    </w:p>
    <w:p xmlns:wp14="http://schemas.microsoft.com/office/word/2010/wordml" w:rsidRPr="008D4C30" w:rsidR="00CA2DA1" w:rsidP="00C13B9C" w:rsidRDefault="00CA2DA1" w14:paraId="291256D6" wp14:textId="77777777">
      <w:pPr>
        <w:pStyle w:val="paragraph"/>
        <w:numPr>
          <w:ilvl w:val="0"/>
          <w:numId w:val="14"/>
        </w:numPr>
        <w:spacing w:before="0" w:beforeAutospacing="0" w:after="0" w:afterAutospacing="0" w:line="360" w:lineRule="auto"/>
        <w:jc w:val="both"/>
        <w:textAlignment w:val="baseline"/>
        <w:rPr>
          <w:rFonts w:ascii="Arial" w:hAnsi="Arial" w:cs="Arial"/>
          <w:sz w:val="18"/>
          <w:szCs w:val="18"/>
        </w:rPr>
      </w:pPr>
      <w:r w:rsidRPr="008D4C30">
        <w:rPr>
          <w:rStyle w:val="normaltextrun"/>
          <w:rFonts w:ascii="Arial" w:hAnsi="Arial" w:cs="Arial"/>
          <w:sz w:val="22"/>
          <w:szCs w:val="22"/>
        </w:rPr>
        <w:t>Preventing and Tackling Bullying (DFE, July. 2017) </w:t>
      </w:r>
      <w:r w:rsidRPr="008D4C30">
        <w:rPr>
          <w:rStyle w:val="eop"/>
          <w:rFonts w:ascii="Arial" w:hAnsi="Arial" w:cs="Arial"/>
          <w:sz w:val="22"/>
          <w:szCs w:val="22"/>
        </w:rPr>
        <w:t> </w:t>
      </w:r>
    </w:p>
    <w:p xmlns:wp14="http://schemas.microsoft.com/office/word/2010/wordml" w:rsidRPr="008D4C30" w:rsidR="00CA2DA1" w:rsidP="00C13B9C" w:rsidRDefault="00CA2DA1" w14:paraId="4290D1BF" wp14:textId="77777777">
      <w:pPr>
        <w:pStyle w:val="paragraph"/>
        <w:numPr>
          <w:ilvl w:val="0"/>
          <w:numId w:val="14"/>
        </w:numPr>
        <w:spacing w:before="0" w:beforeAutospacing="0" w:after="0" w:afterAutospacing="0" w:line="360" w:lineRule="auto"/>
        <w:jc w:val="both"/>
        <w:textAlignment w:val="baseline"/>
        <w:rPr>
          <w:rFonts w:ascii="Arial" w:hAnsi="Arial" w:cs="Arial"/>
          <w:sz w:val="18"/>
          <w:szCs w:val="18"/>
        </w:rPr>
      </w:pPr>
      <w:r w:rsidRPr="008D4C30">
        <w:rPr>
          <w:rStyle w:val="normaltextrun"/>
          <w:rFonts w:ascii="Arial" w:hAnsi="Arial" w:cs="Arial"/>
          <w:sz w:val="22"/>
          <w:szCs w:val="22"/>
        </w:rPr>
        <w:t>Cyber-bullying: Advice for Head Teachers and School Staff, 2014 </w:t>
      </w:r>
      <w:r w:rsidRPr="008D4C30">
        <w:rPr>
          <w:rStyle w:val="eop"/>
          <w:rFonts w:ascii="Arial" w:hAnsi="Arial" w:cs="Arial"/>
          <w:sz w:val="22"/>
          <w:szCs w:val="22"/>
        </w:rPr>
        <w:t> </w:t>
      </w:r>
    </w:p>
    <w:p xmlns:wp14="http://schemas.microsoft.com/office/word/2010/wordml" w:rsidRPr="008D4C30" w:rsidR="00CA2DA1" w:rsidP="00C13B9C" w:rsidRDefault="00CA2DA1" w14:paraId="3E4CF6B5" wp14:textId="77777777">
      <w:pPr>
        <w:pStyle w:val="paragraph"/>
        <w:numPr>
          <w:ilvl w:val="0"/>
          <w:numId w:val="14"/>
        </w:numPr>
        <w:spacing w:before="0" w:beforeAutospacing="0" w:after="0" w:afterAutospacing="0" w:line="360" w:lineRule="auto"/>
        <w:jc w:val="both"/>
        <w:textAlignment w:val="baseline"/>
        <w:rPr>
          <w:rFonts w:ascii="Arial" w:hAnsi="Arial" w:cs="Arial"/>
          <w:sz w:val="18"/>
          <w:szCs w:val="18"/>
        </w:rPr>
      </w:pPr>
      <w:r w:rsidRPr="008D4C30">
        <w:rPr>
          <w:rStyle w:val="normaltextrun"/>
          <w:rFonts w:ascii="Arial" w:hAnsi="Arial" w:cs="Arial"/>
          <w:sz w:val="22"/>
          <w:szCs w:val="22"/>
        </w:rPr>
        <w:t>Cyber-bullying: Safe to learn: Embedding Anti-Bullying Work in Schools (DCSF 2007) </w:t>
      </w:r>
      <w:r w:rsidRPr="008D4C30">
        <w:rPr>
          <w:rStyle w:val="eop"/>
          <w:rFonts w:ascii="Arial" w:hAnsi="Arial" w:cs="Arial"/>
          <w:sz w:val="22"/>
          <w:szCs w:val="22"/>
        </w:rPr>
        <w:t> </w:t>
      </w:r>
    </w:p>
    <w:p xmlns:wp14="http://schemas.microsoft.com/office/word/2010/wordml" w:rsidRPr="008D4C30" w:rsidR="00CA2DA1" w:rsidP="00C13B9C" w:rsidRDefault="00CA2DA1" w14:paraId="1F60DDAD" wp14:textId="77777777">
      <w:pPr>
        <w:pStyle w:val="paragraph"/>
        <w:numPr>
          <w:ilvl w:val="0"/>
          <w:numId w:val="14"/>
        </w:numPr>
        <w:spacing w:before="0" w:beforeAutospacing="0" w:after="0" w:afterAutospacing="0" w:line="360" w:lineRule="auto"/>
        <w:jc w:val="both"/>
        <w:textAlignment w:val="baseline"/>
        <w:rPr>
          <w:rFonts w:ascii="Arial" w:hAnsi="Arial" w:cs="Arial"/>
          <w:sz w:val="18"/>
          <w:szCs w:val="18"/>
        </w:rPr>
      </w:pPr>
      <w:r w:rsidRPr="008D4C30">
        <w:rPr>
          <w:rStyle w:val="normaltextrun"/>
          <w:rFonts w:ascii="Arial" w:hAnsi="Arial" w:cs="Arial"/>
          <w:sz w:val="22"/>
          <w:szCs w:val="22"/>
        </w:rPr>
        <w:t>Cyber-bullying: A Whole School Community Issue (DCSF 2007) </w:t>
      </w:r>
      <w:r w:rsidRPr="008D4C30">
        <w:rPr>
          <w:rStyle w:val="eop"/>
          <w:rFonts w:ascii="Arial" w:hAnsi="Arial" w:cs="Arial"/>
          <w:sz w:val="22"/>
          <w:szCs w:val="22"/>
        </w:rPr>
        <w:t> </w:t>
      </w:r>
    </w:p>
    <w:p xmlns:wp14="http://schemas.microsoft.com/office/word/2010/wordml" w:rsidRPr="008D4C30" w:rsidR="00CA2DA1" w:rsidP="00C13B9C" w:rsidRDefault="00CA2DA1" w14:paraId="43D1EBB9" wp14:textId="77777777">
      <w:pPr>
        <w:pStyle w:val="paragraph"/>
        <w:numPr>
          <w:ilvl w:val="0"/>
          <w:numId w:val="14"/>
        </w:numPr>
        <w:spacing w:before="0" w:beforeAutospacing="0" w:after="0" w:afterAutospacing="0" w:line="360" w:lineRule="auto"/>
        <w:jc w:val="both"/>
        <w:textAlignment w:val="baseline"/>
        <w:rPr>
          <w:rFonts w:ascii="Arial" w:hAnsi="Arial" w:cs="Arial"/>
          <w:sz w:val="18"/>
          <w:szCs w:val="18"/>
        </w:rPr>
      </w:pPr>
      <w:r w:rsidRPr="008D4C30">
        <w:rPr>
          <w:rStyle w:val="normaltextrun"/>
          <w:rFonts w:ascii="Arial" w:hAnsi="Arial" w:cs="Arial"/>
          <w:sz w:val="22"/>
          <w:szCs w:val="22"/>
        </w:rPr>
        <w:t>Independent School Standard Regulations 2019</w:t>
      </w:r>
      <w:r w:rsidRPr="008D4C30">
        <w:rPr>
          <w:rStyle w:val="eop"/>
          <w:rFonts w:ascii="Arial" w:hAnsi="Arial" w:cs="Arial"/>
          <w:sz w:val="22"/>
          <w:szCs w:val="22"/>
        </w:rPr>
        <w:t> </w:t>
      </w:r>
    </w:p>
    <w:p xmlns:wp14="http://schemas.microsoft.com/office/word/2010/wordml" w:rsidRPr="008D4C30" w:rsidR="00CA2DA1" w:rsidP="00C13B9C" w:rsidRDefault="00CA2DA1" w14:paraId="51D215BE" wp14:textId="77777777">
      <w:pPr>
        <w:pStyle w:val="paragraph"/>
        <w:numPr>
          <w:ilvl w:val="0"/>
          <w:numId w:val="14"/>
        </w:numPr>
        <w:spacing w:before="0" w:beforeAutospacing="0" w:after="0" w:afterAutospacing="0" w:line="360" w:lineRule="auto"/>
        <w:jc w:val="both"/>
        <w:textAlignment w:val="baseline"/>
        <w:rPr>
          <w:rStyle w:val="eop"/>
          <w:rFonts w:ascii="Arial" w:hAnsi="Arial" w:cs="Arial"/>
          <w:sz w:val="22"/>
          <w:szCs w:val="22"/>
        </w:rPr>
      </w:pPr>
      <w:r w:rsidRPr="008D4C30">
        <w:rPr>
          <w:rStyle w:val="normaltextrun"/>
          <w:rFonts w:ascii="Arial" w:hAnsi="Arial" w:cs="Arial"/>
          <w:sz w:val="22"/>
          <w:szCs w:val="22"/>
        </w:rPr>
        <w:t>The Equality Act 2010</w:t>
      </w:r>
      <w:r w:rsidRPr="008D4C30">
        <w:rPr>
          <w:rStyle w:val="eop"/>
          <w:rFonts w:ascii="Arial" w:hAnsi="Arial" w:cs="Arial"/>
          <w:sz w:val="22"/>
          <w:szCs w:val="22"/>
        </w:rPr>
        <w:t> </w:t>
      </w:r>
    </w:p>
    <w:p xmlns:wp14="http://schemas.microsoft.com/office/word/2010/wordml" w:rsidR="00445E88" w:rsidP="008D4C30" w:rsidRDefault="00445E88" w14:paraId="2946DB82" wp14:textId="77777777">
      <w:pPr>
        <w:pStyle w:val="paragraph"/>
        <w:spacing w:before="0" w:beforeAutospacing="0" w:after="0" w:afterAutospacing="0"/>
        <w:jc w:val="both"/>
        <w:textAlignment w:val="baseline"/>
        <w:rPr>
          <w:rStyle w:val="eop"/>
          <w:rFonts w:asciiTheme="minorHAnsi" w:hAnsiTheme="minorHAnsi" w:cstheme="minorHAnsi"/>
          <w:szCs w:val="22"/>
        </w:rPr>
      </w:pPr>
    </w:p>
    <w:p xmlns:wp14="http://schemas.microsoft.com/office/word/2010/wordml" w:rsidR="008D4C30" w:rsidP="008D4C30" w:rsidRDefault="008D4C30" w14:paraId="77261DAA" wp14:textId="77777777">
      <w:pPr>
        <w:pStyle w:val="paragraph"/>
        <w:spacing w:before="0" w:beforeAutospacing="0" w:after="0" w:afterAutospacing="0"/>
        <w:jc w:val="both"/>
        <w:textAlignment w:val="baseline"/>
        <w:rPr>
          <w:rStyle w:val="eop"/>
          <w:rFonts w:asciiTheme="minorHAnsi" w:hAnsiTheme="minorHAnsi" w:cstheme="minorHAnsi"/>
          <w:sz w:val="28"/>
          <w:szCs w:val="22"/>
        </w:rPr>
      </w:pPr>
      <w:r>
        <w:rPr>
          <w:rStyle w:val="normaltextrun"/>
          <w:rFonts w:asciiTheme="minorHAnsi" w:hAnsiTheme="minorHAnsi" w:cstheme="minorHAnsi"/>
          <w:b/>
          <w:bCs/>
          <w:sz w:val="28"/>
          <w:szCs w:val="22"/>
        </w:rPr>
        <w:t>Responsibilities</w:t>
      </w:r>
      <w:r w:rsidRPr="00CA2DA1">
        <w:rPr>
          <w:rStyle w:val="normaltextrun"/>
          <w:rFonts w:asciiTheme="minorHAnsi" w:hAnsiTheme="minorHAnsi" w:cstheme="minorHAnsi"/>
          <w:b/>
          <w:bCs/>
          <w:sz w:val="28"/>
          <w:szCs w:val="22"/>
        </w:rPr>
        <w:t>: </w:t>
      </w:r>
      <w:r w:rsidRPr="00CA2DA1">
        <w:rPr>
          <w:rStyle w:val="eop"/>
          <w:rFonts w:asciiTheme="minorHAnsi" w:hAnsiTheme="minorHAnsi" w:cstheme="minorHAnsi"/>
          <w:sz w:val="28"/>
          <w:szCs w:val="22"/>
        </w:rPr>
        <w:t> </w:t>
      </w:r>
    </w:p>
    <w:p xmlns:wp14="http://schemas.microsoft.com/office/word/2010/wordml" w:rsidR="008D4C30" w:rsidP="008D4C30" w:rsidRDefault="008D4C30" w14:paraId="5997CC1D" wp14:textId="77777777">
      <w:pPr>
        <w:pStyle w:val="paragraph"/>
        <w:spacing w:before="0" w:beforeAutospacing="0" w:after="0" w:afterAutospacing="0"/>
        <w:jc w:val="both"/>
        <w:textAlignment w:val="baseline"/>
        <w:rPr>
          <w:rStyle w:val="eop"/>
          <w:rFonts w:asciiTheme="minorHAnsi" w:hAnsiTheme="minorHAnsi" w:cstheme="minorHAnsi"/>
          <w:sz w:val="28"/>
          <w:szCs w:val="22"/>
        </w:rPr>
      </w:pPr>
    </w:p>
    <w:p xmlns:wp14="http://schemas.microsoft.com/office/word/2010/wordml" w:rsidRPr="008D4C30" w:rsidR="008D4C30" w:rsidP="008D4C30" w:rsidRDefault="008D4C30" w14:paraId="00CB80CD" wp14:textId="77777777">
      <w:pPr>
        <w:rPr>
          <w:rFonts w:ascii="Arial" w:hAnsi="Arial" w:cs="Arial"/>
        </w:rPr>
      </w:pPr>
      <w:r w:rsidRPr="008D4C30">
        <w:rPr>
          <w:rFonts w:ascii="Arial" w:hAnsi="Arial" w:cs="Arial"/>
        </w:rPr>
        <w:t>It is the responsibility of:</w:t>
      </w:r>
    </w:p>
    <w:p xmlns:wp14="http://schemas.microsoft.com/office/word/2010/wordml" w:rsidRPr="00E809B1" w:rsidR="00E809B1" w:rsidP="00E809B1" w:rsidRDefault="008D4C30" w14:paraId="0508AEB0" wp14:textId="77777777">
      <w:pPr>
        <w:pStyle w:val="ListParagraph"/>
        <w:numPr>
          <w:ilvl w:val="0"/>
          <w:numId w:val="13"/>
        </w:numPr>
        <w:rPr>
          <w:rFonts w:ascii="Arial" w:hAnsi="Arial" w:cs="Arial"/>
        </w:rPr>
      </w:pPr>
      <w:r w:rsidRPr="008D4C30">
        <w:rPr>
          <w:rFonts w:ascii="Arial" w:hAnsi="Arial" w:cs="Arial"/>
        </w:rPr>
        <w:t>The Behaviour Lead and Head teacher to communicate this policy to the school community, to ensure that disciplinary measures are applied fairly, consistently and reasonably</w:t>
      </w:r>
    </w:p>
    <w:p xmlns:wp14="http://schemas.microsoft.com/office/word/2010/wordml" w:rsidRPr="008D4C30" w:rsidR="008D4C30" w:rsidP="008D4C30" w:rsidRDefault="008D4C30" w14:paraId="3D9E71C3" wp14:textId="77777777">
      <w:pPr>
        <w:pStyle w:val="ListParagraph"/>
        <w:numPr>
          <w:ilvl w:val="0"/>
          <w:numId w:val="13"/>
        </w:numPr>
        <w:rPr>
          <w:rFonts w:ascii="Arial" w:hAnsi="Arial" w:cs="Arial"/>
        </w:rPr>
      </w:pPr>
      <w:r w:rsidRPr="008D4C30">
        <w:rPr>
          <w:rFonts w:ascii="Arial" w:hAnsi="Arial" w:cs="Arial"/>
        </w:rPr>
        <w:t xml:space="preserve">All staff, including: governors, senior leadership, teaching and non-teaching staff, to support, uphold and implement this policy accordingly. </w:t>
      </w:r>
    </w:p>
    <w:p xmlns:wp14="http://schemas.microsoft.com/office/word/2010/wordml" w:rsidRPr="008D4C30" w:rsidR="008D4C30" w:rsidP="008D4C30" w:rsidRDefault="008D4C30" w14:paraId="0E8CE0D5" wp14:textId="77777777">
      <w:pPr>
        <w:pStyle w:val="ListParagraph"/>
        <w:numPr>
          <w:ilvl w:val="0"/>
          <w:numId w:val="13"/>
        </w:numPr>
        <w:rPr>
          <w:rFonts w:ascii="Arial" w:hAnsi="Arial" w:cs="Arial"/>
        </w:rPr>
      </w:pPr>
      <w:r w:rsidRPr="008D4C30">
        <w:rPr>
          <w:rFonts w:ascii="Arial" w:hAnsi="Arial" w:cs="Arial"/>
        </w:rPr>
        <w:t xml:space="preserve">Parents/carers to support their children and work in partnership with the school. </w:t>
      </w:r>
    </w:p>
    <w:p xmlns:wp14="http://schemas.microsoft.com/office/word/2010/wordml" w:rsidRPr="00E809B1" w:rsidR="008D4C30" w:rsidP="008D4C30" w:rsidRDefault="008D4C30" w14:paraId="682F032E" wp14:textId="77777777">
      <w:pPr>
        <w:pStyle w:val="ListParagraph"/>
        <w:numPr>
          <w:ilvl w:val="0"/>
          <w:numId w:val="13"/>
        </w:numPr>
        <w:rPr>
          <w:rFonts w:ascii="Arial" w:hAnsi="Arial" w:cs="Arial"/>
          <w:sz w:val="24"/>
        </w:rPr>
      </w:pPr>
      <w:r w:rsidRPr="008D4C30">
        <w:rPr>
          <w:rFonts w:ascii="Arial" w:hAnsi="Arial" w:cs="Arial"/>
        </w:rPr>
        <w:t>Pupils to abide by the policy.</w:t>
      </w:r>
    </w:p>
    <w:p xmlns:wp14="http://schemas.microsoft.com/office/word/2010/wordml" w:rsidRPr="007B7081" w:rsidR="007B7081" w:rsidP="007B7081" w:rsidRDefault="00E809B1" w14:paraId="6B4B11A1" wp14:textId="77777777">
      <w:pPr>
        <w:pStyle w:val="ListParagraph"/>
        <w:numPr>
          <w:ilvl w:val="0"/>
          <w:numId w:val="13"/>
        </w:numPr>
        <w:rPr>
          <w:rFonts w:ascii="Arial" w:hAnsi="Arial" w:cs="Arial"/>
          <w:sz w:val="24"/>
        </w:rPr>
      </w:pPr>
      <w:r>
        <w:rPr>
          <w:rFonts w:ascii="Arial" w:hAnsi="Arial" w:cs="Arial"/>
        </w:rPr>
        <w:t>E</w:t>
      </w:r>
      <w:r w:rsidRPr="00E809B1">
        <w:rPr>
          <w:rFonts w:ascii="Arial" w:hAnsi="Arial" w:cs="Arial"/>
        </w:rPr>
        <w:t>veryone has a role to play in preventing all forms of bullying (including online) and putting a stop to bullying.</w:t>
      </w:r>
    </w:p>
    <w:p xmlns:wp14="http://schemas.microsoft.com/office/word/2010/wordml" w:rsidRPr="007B7081" w:rsidR="007B7081" w:rsidP="007B7081" w:rsidRDefault="007B7081" w14:paraId="55D7BF79" wp14:textId="77777777">
      <w:pPr>
        <w:rPr>
          <w:rFonts w:ascii="Arial" w:hAnsi="Arial" w:cs="Arial"/>
          <w:sz w:val="24"/>
        </w:rPr>
      </w:pPr>
      <w:r w:rsidRPr="007B7081">
        <w:rPr>
          <w:rFonts w:cstheme="minorHAnsi"/>
          <w:b/>
          <w:sz w:val="28"/>
        </w:rPr>
        <w:t>Newbury Community:</w:t>
      </w:r>
    </w:p>
    <w:p xmlns:wp14="http://schemas.microsoft.com/office/word/2010/wordml" w:rsidRPr="00250E60" w:rsidR="007B7081" w:rsidP="007B7081" w:rsidRDefault="007B7081" w14:paraId="3FC62C12" wp14:textId="77777777">
      <w:pPr>
        <w:pStyle w:val="ListParagraph"/>
        <w:numPr>
          <w:ilvl w:val="0"/>
          <w:numId w:val="18"/>
        </w:numPr>
        <w:spacing w:after="0"/>
        <w:rPr>
          <w:rFonts w:ascii="Arial" w:hAnsi="Arial" w:cs="Arial"/>
        </w:rPr>
      </w:pPr>
      <w:r>
        <w:rPr>
          <w:rFonts w:ascii="Arial" w:hAnsi="Arial" w:cs="Arial"/>
        </w:rPr>
        <w:t>We monitor and review</w:t>
      </w:r>
      <w:r w:rsidRPr="00250E60">
        <w:rPr>
          <w:rFonts w:ascii="Arial" w:hAnsi="Arial" w:cs="Arial"/>
        </w:rPr>
        <w:t xml:space="preserve"> our anti-bullying policy and practice on a regular basis. </w:t>
      </w:r>
    </w:p>
    <w:p xmlns:wp14="http://schemas.microsoft.com/office/word/2010/wordml" w:rsidRPr="00250E60" w:rsidR="007B7081" w:rsidP="007B7081" w:rsidRDefault="007B7081" w14:paraId="409A30E4" wp14:textId="77777777">
      <w:pPr>
        <w:pStyle w:val="ListParagraph"/>
        <w:numPr>
          <w:ilvl w:val="0"/>
          <w:numId w:val="18"/>
        </w:numPr>
        <w:spacing w:after="0"/>
        <w:rPr>
          <w:rFonts w:ascii="Arial" w:hAnsi="Arial" w:cs="Arial"/>
        </w:rPr>
      </w:pPr>
      <w:r>
        <w:rPr>
          <w:rFonts w:ascii="Arial" w:hAnsi="Arial" w:cs="Arial"/>
        </w:rPr>
        <w:t>We support</w:t>
      </w:r>
      <w:r w:rsidRPr="00250E60">
        <w:rPr>
          <w:rFonts w:ascii="Arial" w:hAnsi="Arial" w:cs="Arial"/>
        </w:rPr>
        <w:t xml:space="preserve"> staff to promote positive relationships to help prevent bullying. </w:t>
      </w:r>
    </w:p>
    <w:p xmlns:wp14="http://schemas.microsoft.com/office/word/2010/wordml" w:rsidRPr="00250E60" w:rsidR="007B7081" w:rsidP="007B7081" w:rsidRDefault="007B7081" w14:paraId="4F736CC0" wp14:textId="77777777">
      <w:pPr>
        <w:pStyle w:val="ListParagraph"/>
        <w:numPr>
          <w:ilvl w:val="0"/>
          <w:numId w:val="18"/>
        </w:numPr>
        <w:spacing w:after="0"/>
        <w:rPr>
          <w:rFonts w:ascii="Arial" w:hAnsi="Arial" w:cs="Arial"/>
        </w:rPr>
      </w:pPr>
      <w:r>
        <w:rPr>
          <w:rFonts w:ascii="Arial" w:hAnsi="Arial" w:cs="Arial"/>
        </w:rPr>
        <w:t>We recognise</w:t>
      </w:r>
      <w:r w:rsidRPr="00250E60">
        <w:rPr>
          <w:rFonts w:ascii="Arial" w:hAnsi="Arial" w:cs="Arial"/>
        </w:rPr>
        <w:t xml:space="preserve"> that some members of our community may be more vulnerable to bullying and its impact than others; this may include children with SEND. Being aware of this will help us to develop effective strategies to prevent bullying from happening and provide app</w:t>
      </w:r>
      <w:r>
        <w:rPr>
          <w:rFonts w:ascii="Arial" w:hAnsi="Arial" w:cs="Arial"/>
        </w:rPr>
        <w:t>ropriate support, if required. We w</w:t>
      </w:r>
      <w:r w:rsidRPr="00250E60">
        <w:rPr>
          <w:rFonts w:ascii="Arial" w:hAnsi="Arial" w:cs="Arial"/>
        </w:rPr>
        <w:t xml:space="preserve">ill intervene by identifying and tackling bullying behaviour appropriately and promptly. </w:t>
      </w:r>
    </w:p>
    <w:p xmlns:wp14="http://schemas.microsoft.com/office/word/2010/wordml" w:rsidRPr="00250E60" w:rsidR="007B7081" w:rsidP="007B7081" w:rsidRDefault="007B7081" w14:paraId="08DDC2F5" wp14:textId="77777777">
      <w:pPr>
        <w:pStyle w:val="ListParagraph"/>
        <w:numPr>
          <w:ilvl w:val="0"/>
          <w:numId w:val="18"/>
        </w:numPr>
        <w:spacing w:after="0"/>
        <w:rPr>
          <w:rFonts w:ascii="Arial" w:hAnsi="Arial" w:cs="Arial"/>
        </w:rPr>
      </w:pPr>
      <w:r>
        <w:rPr>
          <w:rFonts w:ascii="Arial" w:hAnsi="Arial" w:cs="Arial"/>
        </w:rPr>
        <w:t>We ensure that</w:t>
      </w:r>
      <w:r w:rsidRPr="00250E60">
        <w:rPr>
          <w:rFonts w:ascii="Arial" w:hAnsi="Arial" w:cs="Arial"/>
        </w:rPr>
        <w:t xml:space="preserve"> our pupils are aware that bullying concerns will be dealt with sensitively and effectively; that everyone should feel safe to learn and abide by the anti-bullying policy. </w:t>
      </w:r>
    </w:p>
    <w:p xmlns:wp14="http://schemas.microsoft.com/office/word/2010/wordml" w:rsidRPr="00250E60" w:rsidR="007B7081" w:rsidP="007B7081" w:rsidRDefault="007B7081" w14:paraId="1C7926D2" wp14:textId="77777777">
      <w:pPr>
        <w:pStyle w:val="ListParagraph"/>
        <w:numPr>
          <w:ilvl w:val="0"/>
          <w:numId w:val="18"/>
        </w:numPr>
        <w:spacing w:after="0"/>
        <w:rPr>
          <w:rFonts w:ascii="Arial" w:hAnsi="Arial" w:cs="Arial"/>
        </w:rPr>
      </w:pPr>
      <w:r>
        <w:rPr>
          <w:rFonts w:ascii="Arial" w:hAnsi="Arial" w:cs="Arial"/>
        </w:rPr>
        <w:t>We require</w:t>
      </w:r>
      <w:r w:rsidRPr="00250E60">
        <w:rPr>
          <w:rFonts w:ascii="Arial" w:hAnsi="Arial" w:cs="Arial"/>
        </w:rPr>
        <w:t xml:space="preserve"> all members of the community to work with the school to uphold the anti-bullying policy.</w:t>
      </w:r>
    </w:p>
    <w:p xmlns:wp14="http://schemas.microsoft.com/office/word/2010/wordml" w:rsidRPr="00250E60" w:rsidR="007B7081" w:rsidP="007B7081" w:rsidRDefault="007B7081" w14:paraId="00FFF413" wp14:textId="77777777">
      <w:pPr>
        <w:pStyle w:val="ListParagraph"/>
        <w:numPr>
          <w:ilvl w:val="0"/>
          <w:numId w:val="18"/>
        </w:numPr>
        <w:spacing w:after="0"/>
        <w:rPr>
          <w:rFonts w:ascii="Arial" w:hAnsi="Arial" w:cs="Arial"/>
        </w:rPr>
      </w:pPr>
      <w:r>
        <w:rPr>
          <w:rFonts w:ascii="Arial" w:hAnsi="Arial" w:cs="Arial"/>
        </w:rPr>
        <w:t xml:space="preserve">We recognise </w:t>
      </w:r>
      <w:r w:rsidRPr="00250E60">
        <w:rPr>
          <w:rFonts w:ascii="Arial" w:hAnsi="Arial" w:cs="Arial"/>
        </w:rPr>
        <w:t>the potential impact of bullying on the wider family of those affected</w:t>
      </w:r>
      <w:r>
        <w:rPr>
          <w:rFonts w:ascii="Arial" w:hAnsi="Arial" w:cs="Arial"/>
        </w:rPr>
        <w:t>, therefore we will</w:t>
      </w:r>
      <w:r w:rsidRPr="00250E60">
        <w:rPr>
          <w:rFonts w:ascii="Arial" w:hAnsi="Arial" w:cs="Arial"/>
        </w:rPr>
        <w:t xml:space="preserve"> work in partnership with parents/carers regarding all reported bullying concerns and will seek to keep them informed at all stages.</w:t>
      </w:r>
    </w:p>
    <w:p xmlns:wp14="http://schemas.microsoft.com/office/word/2010/wordml" w:rsidR="007B7081" w:rsidP="007B7081" w:rsidRDefault="007B7081" w14:paraId="37BE0319" wp14:textId="77777777">
      <w:pPr>
        <w:pStyle w:val="ListParagraph"/>
        <w:numPr>
          <w:ilvl w:val="0"/>
          <w:numId w:val="18"/>
        </w:numPr>
        <w:spacing w:after="0"/>
        <w:rPr>
          <w:rFonts w:ascii="Arial" w:hAnsi="Arial" w:cs="Arial"/>
        </w:rPr>
      </w:pPr>
      <w:r>
        <w:rPr>
          <w:rFonts w:ascii="Arial" w:hAnsi="Arial" w:cs="Arial"/>
        </w:rPr>
        <w:t xml:space="preserve">We will </w:t>
      </w:r>
      <w:r w:rsidRPr="00250E60">
        <w:rPr>
          <w:rFonts w:ascii="Arial" w:hAnsi="Arial" w:cs="Arial"/>
        </w:rPr>
        <w:t>deal promptly with grievances regarding the school response to bullying in line with our complaints polic</w:t>
      </w:r>
      <w:r>
        <w:rPr>
          <w:rFonts w:ascii="Arial" w:hAnsi="Arial" w:cs="Arial"/>
        </w:rPr>
        <w:t xml:space="preserve">y. </w:t>
      </w:r>
    </w:p>
    <w:p xmlns:wp14="http://schemas.microsoft.com/office/word/2010/wordml" w:rsidRPr="00250E60" w:rsidR="007B7081" w:rsidP="007B7081" w:rsidRDefault="007B7081" w14:paraId="39733828" wp14:textId="77777777">
      <w:pPr>
        <w:pStyle w:val="ListParagraph"/>
        <w:numPr>
          <w:ilvl w:val="0"/>
          <w:numId w:val="18"/>
        </w:numPr>
        <w:spacing w:after="0"/>
        <w:rPr>
          <w:rFonts w:ascii="Arial" w:hAnsi="Arial" w:cs="Arial"/>
        </w:rPr>
      </w:pPr>
      <w:r>
        <w:rPr>
          <w:rFonts w:ascii="Arial" w:hAnsi="Arial" w:cs="Arial"/>
        </w:rPr>
        <w:t xml:space="preserve">We will seek </w:t>
      </w:r>
      <w:r w:rsidRPr="00250E60">
        <w:rPr>
          <w:rFonts w:ascii="Arial" w:hAnsi="Arial" w:cs="Arial"/>
        </w:rPr>
        <w:t xml:space="preserve">to learn from good anti-bullying practice elsewhere. </w:t>
      </w:r>
    </w:p>
    <w:p xmlns:wp14="http://schemas.microsoft.com/office/word/2010/wordml" w:rsidRPr="00250E60" w:rsidR="007B7081" w:rsidP="007B7081" w:rsidRDefault="007B7081" w14:paraId="56EB2237" wp14:textId="77777777">
      <w:pPr>
        <w:pStyle w:val="ListParagraph"/>
        <w:numPr>
          <w:ilvl w:val="0"/>
          <w:numId w:val="18"/>
        </w:numPr>
        <w:spacing w:after="0"/>
        <w:rPr>
          <w:rFonts w:ascii="Arial" w:hAnsi="Arial" w:cs="Arial"/>
        </w:rPr>
      </w:pPr>
      <w:r>
        <w:rPr>
          <w:rFonts w:ascii="Arial" w:hAnsi="Arial" w:cs="Arial"/>
        </w:rPr>
        <w:t>We will u</w:t>
      </w:r>
      <w:r w:rsidRPr="00250E60">
        <w:rPr>
          <w:rFonts w:ascii="Arial" w:hAnsi="Arial" w:cs="Arial"/>
        </w:rPr>
        <w:t>tilise support from the Local Authority and other relevant organisations when appropriate</w:t>
      </w:r>
      <w:r>
        <w:t>.</w:t>
      </w:r>
    </w:p>
    <w:p xmlns:wp14="http://schemas.microsoft.com/office/word/2010/wordml" w:rsidRPr="007B7081" w:rsidR="007B7081" w:rsidP="007B7081" w:rsidRDefault="007B7081" w14:paraId="110FFD37" wp14:textId="77777777">
      <w:pPr>
        <w:rPr>
          <w:rFonts w:ascii="Arial" w:hAnsi="Arial" w:cs="Arial"/>
          <w:sz w:val="24"/>
        </w:rPr>
      </w:pPr>
    </w:p>
    <w:p xmlns:wp14="http://schemas.microsoft.com/office/word/2010/wordml" w:rsidRPr="00250E60" w:rsidR="00CA2DA1" w:rsidP="00250E60" w:rsidRDefault="00445E88" w14:paraId="2042A7E3" wp14:textId="77777777">
      <w:pPr>
        <w:rPr>
          <w:rFonts w:ascii="Arial" w:hAnsi="Arial" w:cs="Arial"/>
          <w:sz w:val="24"/>
        </w:rPr>
      </w:pPr>
      <w:r w:rsidRPr="00250E60">
        <w:rPr>
          <w:rStyle w:val="normaltextrun"/>
          <w:rFonts w:cstheme="minorHAnsi"/>
          <w:b/>
          <w:bCs/>
          <w:sz w:val="28"/>
        </w:rPr>
        <w:t>Definition of Bullying</w:t>
      </w:r>
      <w:r w:rsidRPr="00250E60" w:rsidR="00CA2DA1">
        <w:rPr>
          <w:rStyle w:val="normaltextrun"/>
          <w:rFonts w:cstheme="minorHAnsi"/>
          <w:b/>
          <w:bCs/>
          <w:sz w:val="28"/>
        </w:rPr>
        <w:t>: </w:t>
      </w:r>
      <w:r w:rsidRPr="00250E60" w:rsidR="00CA2DA1">
        <w:rPr>
          <w:rStyle w:val="eop"/>
          <w:rFonts w:cstheme="minorHAnsi"/>
          <w:sz w:val="28"/>
        </w:rPr>
        <w:t> </w:t>
      </w:r>
    </w:p>
    <w:p xmlns:wp14="http://schemas.microsoft.com/office/word/2010/wordml" w:rsidRPr="008D4C30" w:rsidR="00CA2DA1" w:rsidP="00951801" w:rsidRDefault="00CA2DA1" w14:paraId="53E668E1" wp14:textId="77777777">
      <w:pPr>
        <w:rPr>
          <w:rFonts w:ascii="Arial" w:hAnsi="Arial" w:cs="Arial"/>
        </w:rPr>
      </w:pPr>
      <w:r w:rsidRPr="008D4C30">
        <w:rPr>
          <w:rFonts w:ascii="Arial" w:hAnsi="Arial" w:cs="Arial"/>
        </w:rPr>
        <w:t xml:space="preserve">Bullying includes a range of abusive behaviour that is </w:t>
      </w:r>
    </w:p>
    <w:p xmlns:wp14="http://schemas.microsoft.com/office/word/2010/wordml" w:rsidRPr="008D4C30" w:rsidR="00CA2DA1" w:rsidP="00445E88" w:rsidRDefault="00CA2DA1" w14:paraId="5F4B5AB4" wp14:textId="77777777">
      <w:pPr>
        <w:pStyle w:val="ListParagraph"/>
        <w:numPr>
          <w:ilvl w:val="0"/>
          <w:numId w:val="11"/>
        </w:numPr>
        <w:rPr>
          <w:rFonts w:ascii="Arial" w:hAnsi="Arial" w:cs="Arial"/>
        </w:rPr>
      </w:pPr>
      <w:r w:rsidRPr="008D4C30">
        <w:rPr>
          <w:rFonts w:ascii="Arial" w:hAnsi="Arial" w:cs="Arial"/>
        </w:rPr>
        <w:t xml:space="preserve">Repeated </w:t>
      </w:r>
    </w:p>
    <w:p xmlns:wp14="http://schemas.microsoft.com/office/word/2010/wordml" w:rsidRPr="008D4C30" w:rsidR="00CA2DA1" w:rsidP="00445E88" w:rsidRDefault="00CA2DA1" w14:paraId="0E82DF1D" wp14:textId="77777777">
      <w:pPr>
        <w:pStyle w:val="ListParagraph"/>
        <w:numPr>
          <w:ilvl w:val="0"/>
          <w:numId w:val="11"/>
        </w:numPr>
        <w:rPr>
          <w:rFonts w:ascii="Arial" w:hAnsi="Arial" w:cs="Arial"/>
        </w:rPr>
      </w:pPr>
      <w:r w:rsidRPr="008D4C30">
        <w:rPr>
          <w:rFonts w:ascii="Arial" w:hAnsi="Arial" w:cs="Arial"/>
        </w:rPr>
        <w:t xml:space="preserve">Intended to hurt someone either physically or emotionally </w:t>
      </w:r>
    </w:p>
    <w:p xmlns:wp14="http://schemas.microsoft.com/office/word/2010/wordml" w:rsidRPr="008D4C30" w:rsidR="00CA2DA1" w:rsidP="00445E88" w:rsidRDefault="00CA2DA1" w14:paraId="4409BA93" wp14:textId="77777777">
      <w:pPr>
        <w:pStyle w:val="ListParagraph"/>
        <w:numPr>
          <w:ilvl w:val="0"/>
          <w:numId w:val="11"/>
        </w:numPr>
        <w:rPr>
          <w:rFonts w:ascii="Arial" w:hAnsi="Arial" w:cs="Arial"/>
        </w:rPr>
      </w:pPr>
      <w:r w:rsidRPr="008D4C30">
        <w:rPr>
          <w:rFonts w:ascii="Arial" w:hAnsi="Arial" w:cs="Arial"/>
        </w:rPr>
        <w:t xml:space="preserve">Presents an imbalance of power </w:t>
      </w:r>
    </w:p>
    <w:p xmlns:wp14="http://schemas.microsoft.com/office/word/2010/wordml" w:rsidRPr="00E809B1" w:rsidR="008D4C30" w:rsidP="00250E60" w:rsidRDefault="00445E88" w14:paraId="1D7FFD55" wp14:textId="77777777">
      <w:pPr>
        <w:pStyle w:val="paragraph"/>
        <w:spacing w:before="0" w:beforeAutospacing="0" w:after="0" w:afterAutospacing="0" w:line="276" w:lineRule="auto"/>
        <w:textAlignment w:val="baseline"/>
        <w:rPr>
          <w:rFonts w:ascii="Arial" w:hAnsi="Arial" w:cs="Arial"/>
          <w:sz w:val="22"/>
          <w:szCs w:val="22"/>
        </w:rPr>
      </w:pPr>
      <w:r w:rsidRPr="008D4C30">
        <w:rPr>
          <w:rStyle w:val="normaltextrun"/>
          <w:rFonts w:ascii="Arial" w:hAnsi="Arial" w:cs="Arial"/>
          <w:sz w:val="22"/>
          <w:szCs w:val="22"/>
        </w:rPr>
        <w:t>Bullying can often be motivated by prejudice against any of the nine protected characteristics specified under the Equality Act 2010.</w:t>
      </w:r>
      <w:r w:rsidRPr="008D4C30">
        <w:rPr>
          <w:rStyle w:val="normaltextrun"/>
          <w:rFonts w:ascii="Arial" w:hAnsi="Arial" w:cs="Arial"/>
          <w:color w:val="FF0000"/>
          <w:sz w:val="22"/>
          <w:szCs w:val="22"/>
        </w:rPr>
        <w:t xml:space="preserve"> </w:t>
      </w:r>
      <w:r w:rsidRPr="008D4C30">
        <w:rPr>
          <w:rStyle w:val="normaltextrun"/>
          <w:rFonts w:ascii="Arial" w:hAnsi="Arial" w:cs="Arial"/>
          <w:sz w:val="22"/>
          <w:szCs w:val="22"/>
        </w:rPr>
        <w:t>These are age, disability, gender reassignment, marriage or civil partnership, pregnancy &amp; maternity, race, or religion &amp; belief, sex and sexual orientation. A child can also be bullied because of their appearance &amp; personal possessions, interests, academic abilities, their level of popularity and social skills. In addition, bullying can occur as a result of a child's living situation such as location, being adopted or having caring responsibilities.</w:t>
      </w:r>
      <w:r w:rsidRPr="008D4C30">
        <w:rPr>
          <w:rStyle w:val="eop"/>
          <w:rFonts w:ascii="Arial" w:hAnsi="Arial" w:cs="Arial"/>
          <w:sz w:val="22"/>
          <w:szCs w:val="22"/>
        </w:rPr>
        <w:t> </w:t>
      </w:r>
      <w:r w:rsidRPr="00C13B9C" w:rsidR="008D4C30">
        <w:rPr>
          <w:rFonts w:ascii="Arial" w:hAnsi="Arial" w:cs="Arial"/>
          <w:sz w:val="22"/>
        </w:rPr>
        <w:t>Bullying is recognised by the school as being a form of peer on peer abuse. It can be emotionally abusive and can cause severe and adverse effects on children’s emotional development.</w:t>
      </w:r>
    </w:p>
    <w:p xmlns:wp14="http://schemas.microsoft.com/office/word/2010/wordml" w:rsidRPr="008D4C30" w:rsidR="00445E88" w:rsidP="00445E88" w:rsidRDefault="00445E88" w14:paraId="6B699379" wp14:textId="77777777">
      <w:pPr>
        <w:pStyle w:val="paragraph"/>
        <w:spacing w:before="0" w:beforeAutospacing="0" w:after="0" w:afterAutospacing="0"/>
        <w:textAlignment w:val="baseline"/>
        <w:rPr>
          <w:rFonts w:ascii="Arial" w:hAnsi="Arial" w:cs="Arial"/>
          <w:sz w:val="18"/>
          <w:szCs w:val="18"/>
        </w:rPr>
      </w:pPr>
    </w:p>
    <w:p xmlns:wp14="http://schemas.microsoft.com/office/word/2010/wordml" w:rsidR="007B7081" w:rsidP="00CA2DA1" w:rsidRDefault="007B7081" w14:paraId="3FE9F23F" wp14:textId="77777777">
      <w:pPr>
        <w:rPr>
          <w:rFonts w:cstheme="minorHAnsi"/>
          <w:b/>
          <w:sz w:val="28"/>
        </w:rPr>
      </w:pPr>
    </w:p>
    <w:p xmlns:wp14="http://schemas.microsoft.com/office/word/2010/wordml" w:rsidR="007B7081" w:rsidP="00CA2DA1" w:rsidRDefault="007B7081" w14:paraId="1F72F646" wp14:textId="77777777">
      <w:pPr>
        <w:rPr>
          <w:rFonts w:cstheme="minorHAnsi"/>
          <w:b/>
          <w:sz w:val="28"/>
        </w:rPr>
      </w:pPr>
    </w:p>
    <w:p xmlns:wp14="http://schemas.microsoft.com/office/word/2010/wordml" w:rsidR="007B7081" w:rsidP="00CA2DA1" w:rsidRDefault="007B7081" w14:paraId="08CE6F91" wp14:textId="77777777">
      <w:pPr>
        <w:rPr>
          <w:rFonts w:cstheme="minorHAnsi"/>
          <w:b/>
          <w:sz w:val="28"/>
        </w:rPr>
      </w:pPr>
    </w:p>
    <w:p xmlns:wp14="http://schemas.microsoft.com/office/word/2010/wordml" w:rsidR="00CA2DA1" w:rsidP="00CA2DA1" w:rsidRDefault="007C31D7" w14:paraId="319BDEC2" wp14:textId="77777777">
      <w:pPr>
        <w:rPr>
          <w:rFonts w:cstheme="minorHAnsi"/>
          <w:b/>
          <w:sz w:val="28"/>
        </w:rPr>
      </w:pPr>
      <w:r w:rsidRPr="007C31D7">
        <w:rPr>
          <w:rFonts w:cstheme="minorHAnsi"/>
          <w:b/>
          <w:sz w:val="28"/>
        </w:rPr>
        <w:t>Forms and types of bullying</w:t>
      </w:r>
      <w:r>
        <w:rPr>
          <w:rFonts w:cstheme="minorHAnsi"/>
          <w:b/>
          <w:sz w:val="28"/>
        </w:rPr>
        <w:t>:</w:t>
      </w:r>
    </w:p>
    <w:p xmlns:wp14="http://schemas.microsoft.com/office/word/2010/wordml" w:rsidRPr="00B22EF4" w:rsidR="007C31D7" w:rsidP="00250E60" w:rsidRDefault="007C31D7" w14:paraId="3AF05B7C" wp14:textId="77777777">
      <w:pPr>
        <w:pStyle w:val="ListParagraph"/>
        <w:numPr>
          <w:ilvl w:val="0"/>
          <w:numId w:val="15"/>
        </w:numPr>
        <w:rPr>
          <w:rFonts w:ascii="Arial" w:hAnsi="Arial" w:cs="Arial"/>
        </w:rPr>
      </w:pPr>
      <w:r w:rsidRPr="00B22EF4">
        <w:rPr>
          <w:rFonts w:ascii="Arial" w:hAnsi="Arial" w:cs="Arial"/>
        </w:rPr>
        <w:t xml:space="preserve">Bullying can happen to anyone. This policy covers all types and forms of bullying including: </w:t>
      </w:r>
    </w:p>
    <w:p xmlns:wp14="http://schemas.microsoft.com/office/word/2010/wordml" w:rsidRPr="00B22EF4" w:rsidR="007C31D7" w:rsidP="00250E60" w:rsidRDefault="007C31D7" w14:paraId="27E9BCA7" wp14:textId="77777777">
      <w:pPr>
        <w:pStyle w:val="ListParagraph"/>
        <w:numPr>
          <w:ilvl w:val="0"/>
          <w:numId w:val="15"/>
        </w:numPr>
        <w:rPr>
          <w:rFonts w:ascii="Arial" w:hAnsi="Arial" w:cs="Arial"/>
        </w:rPr>
      </w:pPr>
      <w:r w:rsidRPr="00B22EF4">
        <w:rPr>
          <w:rFonts w:ascii="Arial" w:hAnsi="Arial" w:cs="Arial"/>
        </w:rPr>
        <w:t>Bullying related to physical appearance</w:t>
      </w:r>
    </w:p>
    <w:p xmlns:wp14="http://schemas.microsoft.com/office/word/2010/wordml" w:rsidRPr="00B22EF4" w:rsidR="007C31D7" w:rsidP="00250E60" w:rsidRDefault="007C31D7" w14:paraId="5A536596" wp14:textId="77777777">
      <w:pPr>
        <w:pStyle w:val="ListParagraph"/>
        <w:numPr>
          <w:ilvl w:val="0"/>
          <w:numId w:val="15"/>
        </w:numPr>
        <w:rPr>
          <w:rFonts w:ascii="Arial" w:hAnsi="Arial" w:cs="Arial"/>
        </w:rPr>
      </w:pPr>
      <w:r w:rsidRPr="00B22EF4">
        <w:rPr>
          <w:rFonts w:ascii="Arial" w:hAnsi="Arial" w:cs="Arial"/>
        </w:rPr>
        <w:t>Bullying of young carers, children in care or otherwise related to home circumstances</w:t>
      </w:r>
    </w:p>
    <w:p xmlns:wp14="http://schemas.microsoft.com/office/word/2010/wordml" w:rsidRPr="00B22EF4" w:rsidR="007C31D7" w:rsidP="00250E60" w:rsidRDefault="007C31D7" w14:paraId="485F7376" wp14:textId="77777777">
      <w:pPr>
        <w:pStyle w:val="ListParagraph"/>
        <w:numPr>
          <w:ilvl w:val="0"/>
          <w:numId w:val="15"/>
        </w:numPr>
        <w:rPr>
          <w:rFonts w:ascii="Arial" w:hAnsi="Arial" w:cs="Arial"/>
        </w:rPr>
      </w:pPr>
      <w:r w:rsidRPr="00B22EF4">
        <w:rPr>
          <w:rFonts w:ascii="Arial" w:hAnsi="Arial" w:cs="Arial"/>
        </w:rPr>
        <w:t>Bullying related to physical/mental health conditions</w:t>
      </w:r>
    </w:p>
    <w:p xmlns:wp14="http://schemas.microsoft.com/office/word/2010/wordml" w:rsidRPr="00B22EF4" w:rsidR="007C31D7" w:rsidP="00250E60" w:rsidRDefault="007C31D7" w14:paraId="64347F18" wp14:textId="77777777">
      <w:pPr>
        <w:pStyle w:val="ListParagraph"/>
        <w:numPr>
          <w:ilvl w:val="0"/>
          <w:numId w:val="15"/>
        </w:numPr>
        <w:rPr>
          <w:rFonts w:ascii="Arial" w:hAnsi="Arial" w:cs="Arial"/>
        </w:rPr>
      </w:pPr>
      <w:r w:rsidRPr="00B22EF4">
        <w:rPr>
          <w:rFonts w:ascii="Arial" w:hAnsi="Arial" w:cs="Arial"/>
        </w:rPr>
        <w:t>Physical bullying</w:t>
      </w:r>
      <w:r w:rsidR="00B22EF4">
        <w:rPr>
          <w:rFonts w:ascii="Arial" w:hAnsi="Arial" w:cs="Arial"/>
        </w:rPr>
        <w:t xml:space="preserve"> (Violence, pushing, kicking, hitting, punching, throwing objects with the intent to harm another</w:t>
      </w:r>
      <w:r w:rsidR="00E809B1">
        <w:rPr>
          <w:rFonts w:ascii="Arial" w:hAnsi="Arial" w:cs="Arial"/>
        </w:rPr>
        <w:t>, producing offensive graffiti, taking belongings</w:t>
      </w:r>
      <w:r w:rsidR="00B22EF4">
        <w:rPr>
          <w:rFonts w:ascii="Arial" w:hAnsi="Arial" w:cs="Arial"/>
        </w:rPr>
        <w:t>)</w:t>
      </w:r>
    </w:p>
    <w:p xmlns:wp14="http://schemas.microsoft.com/office/word/2010/wordml" w:rsidR="007C31D7" w:rsidP="00250E60" w:rsidRDefault="007C31D7" w14:paraId="6060BA1C" wp14:textId="77777777">
      <w:pPr>
        <w:pStyle w:val="ListParagraph"/>
        <w:numPr>
          <w:ilvl w:val="0"/>
          <w:numId w:val="15"/>
        </w:numPr>
        <w:rPr>
          <w:rFonts w:ascii="Arial" w:hAnsi="Arial" w:cs="Arial"/>
        </w:rPr>
      </w:pPr>
      <w:r w:rsidRPr="00B22EF4">
        <w:rPr>
          <w:rFonts w:ascii="Arial" w:hAnsi="Arial" w:cs="Arial"/>
        </w:rPr>
        <w:t>Emotional bullying</w:t>
      </w:r>
      <w:r w:rsidR="00B22EF4">
        <w:rPr>
          <w:rFonts w:ascii="Arial" w:hAnsi="Arial" w:cs="Arial"/>
        </w:rPr>
        <w:t xml:space="preserve"> (Manipulating, controlling, targeting another person’s feelings, mocking, teasing, threatening, belittling, marginalising, tormenting</w:t>
      </w:r>
      <w:r w:rsidR="00E809B1">
        <w:rPr>
          <w:rFonts w:ascii="Arial" w:hAnsi="Arial" w:cs="Arial"/>
        </w:rPr>
        <w:t xml:space="preserve">, name calling, gossiping </w:t>
      </w:r>
      <w:r w:rsidR="00B22EF4">
        <w:rPr>
          <w:rFonts w:ascii="Arial" w:hAnsi="Arial" w:cs="Arial"/>
        </w:rPr>
        <w:t xml:space="preserve">and humiliating) </w:t>
      </w:r>
    </w:p>
    <w:p xmlns:wp14="http://schemas.microsoft.com/office/word/2010/wordml" w:rsidR="007F24AF" w:rsidP="00250E60" w:rsidRDefault="007F24AF" w14:paraId="03848956" wp14:textId="77777777">
      <w:pPr>
        <w:pStyle w:val="ListParagraph"/>
        <w:numPr>
          <w:ilvl w:val="0"/>
          <w:numId w:val="15"/>
        </w:numPr>
        <w:rPr>
          <w:rFonts w:ascii="Arial" w:hAnsi="Arial" w:cs="Arial"/>
        </w:rPr>
      </w:pPr>
      <w:r>
        <w:rPr>
          <w:rFonts w:ascii="Arial" w:hAnsi="Arial" w:cs="Arial"/>
        </w:rPr>
        <w:t>Verbal bullying (using language in a derogatory or offensive manner, such as swearing, racist or homophobic comments)</w:t>
      </w:r>
    </w:p>
    <w:p xmlns:wp14="http://schemas.microsoft.com/office/word/2010/wordml" w:rsidRPr="00B22EF4" w:rsidR="007C31D7" w:rsidP="00250E60" w:rsidRDefault="007C31D7" w14:paraId="070617D3" wp14:textId="77777777">
      <w:pPr>
        <w:pStyle w:val="ListParagraph"/>
        <w:numPr>
          <w:ilvl w:val="0"/>
          <w:numId w:val="15"/>
        </w:numPr>
        <w:rPr>
          <w:rFonts w:ascii="Arial" w:hAnsi="Arial" w:cs="Arial"/>
        </w:rPr>
      </w:pPr>
      <w:r w:rsidRPr="00B22EF4">
        <w:rPr>
          <w:rFonts w:ascii="Arial" w:hAnsi="Arial" w:cs="Arial"/>
        </w:rPr>
        <w:t>Sexual bullying</w:t>
      </w:r>
      <w:r w:rsidR="00716173">
        <w:rPr>
          <w:rFonts w:ascii="Arial" w:hAnsi="Arial" w:cs="Arial"/>
        </w:rPr>
        <w:t xml:space="preserve"> (degrading, objectifying, sexual language, sexual violence, victimising, sexual gestures, sexual harassment)</w:t>
      </w:r>
    </w:p>
    <w:p xmlns:wp14="http://schemas.microsoft.com/office/word/2010/wordml" w:rsidRPr="00B22EF4" w:rsidR="007C31D7" w:rsidP="00250E60" w:rsidRDefault="007C31D7" w14:paraId="6E8FA4D9" wp14:textId="77777777">
      <w:pPr>
        <w:pStyle w:val="ListParagraph"/>
        <w:numPr>
          <w:ilvl w:val="0"/>
          <w:numId w:val="15"/>
        </w:numPr>
        <w:rPr>
          <w:rFonts w:ascii="Arial" w:hAnsi="Arial" w:cs="Arial"/>
        </w:rPr>
      </w:pPr>
      <w:r w:rsidRPr="00B22EF4">
        <w:rPr>
          <w:rFonts w:ascii="Arial" w:hAnsi="Arial" w:cs="Arial"/>
        </w:rPr>
        <w:t>Bullying via technology, known as online or cyber bullying</w:t>
      </w:r>
      <w:r w:rsidR="00716173">
        <w:rPr>
          <w:rFonts w:ascii="Arial" w:hAnsi="Arial" w:cs="Arial"/>
        </w:rPr>
        <w:t xml:space="preserve"> (trolling, sharing personal or private information about another, embarrassing and humiliating another, death threats</w:t>
      </w:r>
      <w:r w:rsidR="00E809B1">
        <w:rPr>
          <w:rFonts w:ascii="Arial" w:hAnsi="Arial" w:cs="Arial"/>
        </w:rPr>
        <w:t xml:space="preserve">, </w:t>
      </w:r>
      <w:r w:rsidRPr="00C13B9C" w:rsidR="00E809B1">
        <w:rPr>
          <w:rFonts w:ascii="Arial" w:hAnsi="Arial" w:cs="Arial"/>
        </w:rPr>
        <w:t>sending offensive, upsetting and inappropriate messages by phone, text, instant messenger, through gaming, websites, social media sites and apps, and sending offensive or degrading photos or videos.</w:t>
      </w:r>
      <w:r w:rsidR="00716173">
        <w:rPr>
          <w:rFonts w:ascii="Arial" w:hAnsi="Arial" w:cs="Arial"/>
        </w:rPr>
        <w:t>)</w:t>
      </w:r>
    </w:p>
    <w:p xmlns:wp14="http://schemas.microsoft.com/office/word/2010/wordml" w:rsidRPr="00B22EF4" w:rsidR="00B22EF4" w:rsidP="00250E60" w:rsidRDefault="007C31D7" w14:paraId="45179BD7" wp14:textId="77777777">
      <w:pPr>
        <w:pStyle w:val="ListParagraph"/>
        <w:numPr>
          <w:ilvl w:val="0"/>
          <w:numId w:val="15"/>
        </w:numPr>
        <w:rPr>
          <w:rFonts w:ascii="Arial" w:hAnsi="Arial" w:cs="Arial"/>
        </w:rPr>
      </w:pPr>
      <w:r w:rsidRPr="00B22EF4">
        <w:rPr>
          <w:rFonts w:ascii="Arial" w:hAnsi="Arial" w:cs="Arial"/>
        </w:rPr>
        <w:t>Prejudicial bullying (against people/pupils wit</w:t>
      </w:r>
      <w:r w:rsidRPr="00B22EF4" w:rsidR="00B22EF4">
        <w:rPr>
          <w:rFonts w:ascii="Arial" w:hAnsi="Arial" w:cs="Arial"/>
        </w:rPr>
        <w:t xml:space="preserve">h protected characteristics) </w:t>
      </w:r>
    </w:p>
    <w:p xmlns:wp14="http://schemas.microsoft.com/office/word/2010/wordml" w:rsidRPr="00B22EF4" w:rsidR="00B22EF4" w:rsidP="00250E60" w:rsidRDefault="007C31D7" w14:paraId="7EAEDEE9" wp14:textId="77777777">
      <w:pPr>
        <w:pStyle w:val="ListParagraph"/>
        <w:numPr>
          <w:ilvl w:val="0"/>
          <w:numId w:val="16"/>
        </w:numPr>
        <w:spacing w:after="0"/>
        <w:rPr>
          <w:rFonts w:ascii="Arial" w:hAnsi="Arial" w:cs="Arial"/>
        </w:rPr>
      </w:pPr>
      <w:r w:rsidRPr="00B22EF4">
        <w:rPr>
          <w:rFonts w:ascii="Arial" w:hAnsi="Arial" w:cs="Arial"/>
        </w:rPr>
        <w:t>Bullying related to race, religion, faith and belie</w:t>
      </w:r>
      <w:r w:rsidRPr="00B22EF4" w:rsidR="00B22EF4">
        <w:rPr>
          <w:rFonts w:ascii="Arial" w:hAnsi="Arial" w:cs="Arial"/>
        </w:rPr>
        <w:t>f and for those without faith</w:t>
      </w:r>
    </w:p>
    <w:p xmlns:wp14="http://schemas.microsoft.com/office/word/2010/wordml" w:rsidRPr="00B22EF4" w:rsidR="00B22EF4" w:rsidP="00250E60" w:rsidRDefault="007C31D7" w14:paraId="583ACF1D" wp14:textId="77777777">
      <w:pPr>
        <w:pStyle w:val="ListParagraph"/>
        <w:numPr>
          <w:ilvl w:val="0"/>
          <w:numId w:val="16"/>
        </w:numPr>
        <w:spacing w:after="0"/>
        <w:rPr>
          <w:rFonts w:ascii="Arial" w:hAnsi="Arial" w:cs="Arial"/>
        </w:rPr>
      </w:pPr>
      <w:r w:rsidRPr="00B22EF4">
        <w:rPr>
          <w:rFonts w:ascii="Arial" w:hAnsi="Arial" w:cs="Arial"/>
        </w:rPr>
        <w:t>Bullying related to ethnicity, nationality or culture</w:t>
      </w:r>
    </w:p>
    <w:p xmlns:wp14="http://schemas.microsoft.com/office/word/2010/wordml" w:rsidRPr="00B22EF4" w:rsidR="00B22EF4" w:rsidP="00250E60" w:rsidRDefault="007C31D7" w14:paraId="13B93B6E" wp14:textId="77777777">
      <w:pPr>
        <w:pStyle w:val="ListParagraph"/>
        <w:numPr>
          <w:ilvl w:val="0"/>
          <w:numId w:val="16"/>
        </w:numPr>
        <w:spacing w:after="0"/>
        <w:rPr>
          <w:rFonts w:ascii="Arial" w:hAnsi="Arial" w:cs="Arial"/>
        </w:rPr>
      </w:pPr>
      <w:r w:rsidRPr="00B22EF4">
        <w:rPr>
          <w:rFonts w:ascii="Arial" w:hAnsi="Arial" w:cs="Arial"/>
        </w:rPr>
        <w:t>Bullying related to Special Education</w:t>
      </w:r>
      <w:r w:rsidRPr="00B22EF4" w:rsidR="00B22EF4">
        <w:rPr>
          <w:rFonts w:ascii="Arial" w:hAnsi="Arial" w:cs="Arial"/>
        </w:rPr>
        <w:t xml:space="preserve">al Needs or Disability (SEND) </w:t>
      </w:r>
    </w:p>
    <w:p xmlns:wp14="http://schemas.microsoft.com/office/word/2010/wordml" w:rsidRPr="00B22EF4" w:rsidR="00B22EF4" w:rsidP="00250E60" w:rsidRDefault="007C31D7" w14:paraId="6C508E24" wp14:textId="77777777">
      <w:pPr>
        <w:pStyle w:val="ListParagraph"/>
        <w:numPr>
          <w:ilvl w:val="0"/>
          <w:numId w:val="16"/>
        </w:numPr>
        <w:spacing w:after="0"/>
        <w:rPr>
          <w:rFonts w:ascii="Arial" w:hAnsi="Arial" w:cs="Arial"/>
        </w:rPr>
      </w:pPr>
      <w:r w:rsidRPr="00B22EF4">
        <w:rPr>
          <w:rFonts w:ascii="Arial" w:hAnsi="Arial" w:cs="Arial"/>
        </w:rPr>
        <w:t>Bullying related to sexual orientation (</w:t>
      </w:r>
      <w:r w:rsidRPr="00B22EF4" w:rsidR="00B22EF4">
        <w:rPr>
          <w:rFonts w:ascii="Arial" w:hAnsi="Arial" w:cs="Arial"/>
        </w:rPr>
        <w:t>homophobic/</w:t>
      </w:r>
      <w:proofErr w:type="spellStart"/>
      <w:r w:rsidRPr="00B22EF4" w:rsidR="00B22EF4">
        <w:rPr>
          <w:rFonts w:ascii="Arial" w:hAnsi="Arial" w:cs="Arial"/>
        </w:rPr>
        <w:t>biphobic</w:t>
      </w:r>
      <w:proofErr w:type="spellEnd"/>
      <w:r w:rsidRPr="00B22EF4" w:rsidR="00B22EF4">
        <w:rPr>
          <w:rFonts w:ascii="Arial" w:hAnsi="Arial" w:cs="Arial"/>
        </w:rPr>
        <w:t xml:space="preserve"> bullying)</w:t>
      </w:r>
    </w:p>
    <w:p xmlns:wp14="http://schemas.microsoft.com/office/word/2010/wordml" w:rsidRPr="00B22EF4" w:rsidR="00B22EF4" w:rsidP="00250E60" w:rsidRDefault="007C31D7" w14:paraId="1FAF5F19" wp14:textId="77777777">
      <w:pPr>
        <w:pStyle w:val="ListParagraph"/>
        <w:numPr>
          <w:ilvl w:val="0"/>
          <w:numId w:val="16"/>
        </w:numPr>
        <w:spacing w:after="0"/>
        <w:rPr>
          <w:rFonts w:ascii="Arial" w:hAnsi="Arial" w:cs="Arial"/>
        </w:rPr>
      </w:pPr>
      <w:r w:rsidRPr="00B22EF4">
        <w:rPr>
          <w:rFonts w:ascii="Arial" w:hAnsi="Arial" w:cs="Arial"/>
        </w:rPr>
        <w:t>Gender based bullying, i</w:t>
      </w:r>
      <w:r w:rsidRPr="00B22EF4" w:rsidR="00B22EF4">
        <w:rPr>
          <w:rFonts w:ascii="Arial" w:hAnsi="Arial" w:cs="Arial"/>
        </w:rPr>
        <w:t xml:space="preserve">ncluding </w:t>
      </w:r>
      <w:proofErr w:type="spellStart"/>
      <w:r w:rsidRPr="00B22EF4" w:rsidR="00B22EF4">
        <w:rPr>
          <w:rFonts w:ascii="Arial" w:hAnsi="Arial" w:cs="Arial"/>
        </w:rPr>
        <w:t>transphobic</w:t>
      </w:r>
      <w:proofErr w:type="spellEnd"/>
      <w:r w:rsidRPr="00B22EF4" w:rsidR="00B22EF4">
        <w:rPr>
          <w:rFonts w:ascii="Arial" w:hAnsi="Arial" w:cs="Arial"/>
        </w:rPr>
        <w:t xml:space="preserve"> bullying </w:t>
      </w:r>
    </w:p>
    <w:p xmlns:wp14="http://schemas.microsoft.com/office/word/2010/wordml" w:rsidR="00716173" w:rsidP="00250E60" w:rsidRDefault="007C31D7" w14:paraId="273DC6D9" wp14:textId="77777777">
      <w:pPr>
        <w:pStyle w:val="ListParagraph"/>
        <w:numPr>
          <w:ilvl w:val="0"/>
          <w:numId w:val="16"/>
        </w:numPr>
        <w:spacing w:after="0"/>
        <w:rPr>
          <w:rFonts w:ascii="Arial" w:hAnsi="Arial" w:cs="Arial"/>
        </w:rPr>
      </w:pPr>
      <w:r w:rsidRPr="00B22EF4">
        <w:rPr>
          <w:rFonts w:ascii="Arial" w:hAnsi="Arial" w:cs="Arial"/>
        </w:rPr>
        <w:t>Bullying against</w:t>
      </w:r>
      <w:r w:rsidRPr="00B22EF4" w:rsidR="00B22EF4">
        <w:rPr>
          <w:rFonts w:ascii="Arial" w:hAnsi="Arial" w:cs="Arial"/>
        </w:rPr>
        <w:t xml:space="preserve"> teenage parents (pregnancy &amp; maternity under the Equality </w:t>
      </w:r>
      <w:r w:rsidRPr="00B22EF4">
        <w:rPr>
          <w:rFonts w:ascii="Arial" w:hAnsi="Arial" w:cs="Arial"/>
        </w:rPr>
        <w:t>Act)</w:t>
      </w:r>
    </w:p>
    <w:p xmlns:wp14="http://schemas.microsoft.com/office/word/2010/wordml" w:rsidR="00E809B1" w:rsidP="00716173" w:rsidRDefault="00E809B1" w14:paraId="61CDCEAD" wp14:textId="77777777">
      <w:pPr>
        <w:spacing w:after="0" w:line="240" w:lineRule="auto"/>
        <w:rPr>
          <w:rFonts w:cstheme="minorHAnsi"/>
          <w:b/>
          <w:sz w:val="28"/>
        </w:rPr>
      </w:pPr>
    </w:p>
    <w:p xmlns:wp14="http://schemas.microsoft.com/office/word/2010/wordml" w:rsidR="007B7081" w:rsidP="007B7081" w:rsidRDefault="007B7081" w14:paraId="01CDD335" wp14:textId="77777777">
      <w:pPr>
        <w:spacing w:after="0" w:line="240" w:lineRule="auto"/>
        <w:rPr>
          <w:rFonts w:cstheme="minorHAnsi"/>
          <w:b/>
          <w:sz w:val="28"/>
        </w:rPr>
      </w:pPr>
      <w:r>
        <w:rPr>
          <w:rFonts w:cstheme="minorHAnsi"/>
          <w:b/>
          <w:sz w:val="28"/>
        </w:rPr>
        <w:t>Bullying outside of school</w:t>
      </w:r>
      <w:r w:rsidRPr="00716173">
        <w:rPr>
          <w:rFonts w:cstheme="minorHAnsi"/>
          <w:b/>
          <w:sz w:val="28"/>
        </w:rPr>
        <w:t>:</w:t>
      </w:r>
    </w:p>
    <w:p xmlns:wp14="http://schemas.microsoft.com/office/word/2010/wordml" w:rsidR="007B7081" w:rsidP="007B7081" w:rsidRDefault="007B7081" w14:paraId="6BB9E253" wp14:textId="77777777">
      <w:pPr>
        <w:spacing w:after="0" w:line="240" w:lineRule="auto"/>
        <w:rPr>
          <w:rFonts w:cstheme="minorHAnsi"/>
          <w:b/>
          <w:sz w:val="28"/>
        </w:rPr>
      </w:pPr>
    </w:p>
    <w:p xmlns:wp14="http://schemas.microsoft.com/office/word/2010/wordml" w:rsidR="007B7081" w:rsidP="007B7081" w:rsidRDefault="007B7081" w14:paraId="29A94C9E" wp14:textId="77777777">
      <w:pPr>
        <w:spacing w:after="0"/>
        <w:rPr>
          <w:rFonts w:cstheme="minorHAnsi"/>
          <w:b/>
          <w:sz w:val="28"/>
        </w:rPr>
      </w:pPr>
      <w:r w:rsidRPr="004B0608">
        <w:rPr>
          <w:rFonts w:ascii="Arial" w:hAnsi="Arial" w:cs="Arial"/>
        </w:rPr>
        <w:t>Newbury School is aware of the statutory responsibility to discipline students for poor behaviour outside the school premises. Section 89(5) of the Education and Inspections Act 2006 gives Head</w:t>
      </w:r>
      <w:r>
        <w:rPr>
          <w:rFonts w:ascii="Arial" w:hAnsi="Arial" w:cs="Arial"/>
        </w:rPr>
        <w:t xml:space="preserve"> </w:t>
      </w:r>
      <w:r w:rsidRPr="004B0608">
        <w:rPr>
          <w:rFonts w:ascii="Arial" w:hAnsi="Arial" w:cs="Arial"/>
        </w:rPr>
        <w:t>teachers the power to discipline students for poor behaviour when they are not on school premises. This can relate to bullying incidents occurring anywhere on or off the school premises.  This policy should be used alongside the school’s Safeguarding Children Policy as peer-on-peer abuse must be considered as a potential source of significant harm. Where bullying outside school is reported to school staff, it should be investigated and acted on. The head teacher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w:t>
      </w:r>
      <w:r w:rsidRPr="004B0608">
        <w:rPr>
          <w:rFonts w:ascii="Arial" w:hAnsi="Arial" w:cs="Arial"/>
          <w:color w:val="000000" w:themeColor="text1"/>
        </w:rPr>
        <w:t>.</w:t>
      </w:r>
    </w:p>
    <w:p xmlns:wp14="http://schemas.microsoft.com/office/word/2010/wordml" w:rsidR="00240122" w:rsidP="00716173" w:rsidRDefault="00240122" w14:paraId="23DE523C" wp14:textId="77777777">
      <w:pPr>
        <w:spacing w:after="0" w:line="240" w:lineRule="auto"/>
        <w:rPr>
          <w:rFonts w:cstheme="minorHAnsi"/>
          <w:b/>
          <w:sz w:val="28"/>
        </w:rPr>
      </w:pPr>
    </w:p>
    <w:p xmlns:wp14="http://schemas.microsoft.com/office/word/2010/wordml" w:rsidR="00240122" w:rsidP="00716173" w:rsidRDefault="00240122" w14:paraId="52E56223" wp14:textId="77777777">
      <w:pPr>
        <w:spacing w:after="0" w:line="240" w:lineRule="auto"/>
        <w:rPr>
          <w:rFonts w:cstheme="minorHAnsi"/>
          <w:b/>
          <w:sz w:val="28"/>
        </w:rPr>
      </w:pPr>
    </w:p>
    <w:p xmlns:wp14="http://schemas.microsoft.com/office/word/2010/wordml" w:rsidR="00240122" w:rsidP="00716173" w:rsidRDefault="00240122" w14:paraId="07547A01" wp14:textId="77777777">
      <w:pPr>
        <w:spacing w:after="0" w:line="240" w:lineRule="auto"/>
        <w:rPr>
          <w:rFonts w:cstheme="minorHAnsi"/>
          <w:b/>
          <w:sz w:val="28"/>
        </w:rPr>
      </w:pPr>
    </w:p>
    <w:p xmlns:wp14="http://schemas.microsoft.com/office/word/2010/wordml" w:rsidR="00D120E5" w:rsidP="00716173" w:rsidRDefault="00C869DC" w14:paraId="1B2179B7" wp14:textId="77777777">
      <w:pPr>
        <w:spacing w:after="0" w:line="240" w:lineRule="auto"/>
        <w:rPr>
          <w:rFonts w:cstheme="minorHAnsi"/>
          <w:b/>
          <w:sz w:val="28"/>
        </w:rPr>
      </w:pPr>
      <w:r>
        <w:rPr>
          <w:rFonts w:cstheme="minorHAnsi"/>
          <w:b/>
          <w:sz w:val="28"/>
        </w:rPr>
        <w:t>Signs + Symptoms</w:t>
      </w:r>
      <w:r w:rsidR="00D120E5">
        <w:rPr>
          <w:rFonts w:cstheme="minorHAnsi"/>
          <w:b/>
          <w:sz w:val="28"/>
        </w:rPr>
        <w:t xml:space="preserve"> of bullying</w:t>
      </w:r>
      <w:r w:rsidRPr="00716173" w:rsidR="00716173">
        <w:rPr>
          <w:rFonts w:cstheme="minorHAnsi"/>
          <w:b/>
          <w:sz w:val="28"/>
        </w:rPr>
        <w:t>:</w:t>
      </w:r>
    </w:p>
    <w:p xmlns:wp14="http://schemas.microsoft.com/office/word/2010/wordml" w:rsidR="00D120E5" w:rsidP="00716173" w:rsidRDefault="00D120E5" w14:paraId="5043CB0F" wp14:textId="77777777">
      <w:pPr>
        <w:spacing w:after="0" w:line="240" w:lineRule="auto"/>
        <w:rPr>
          <w:rFonts w:ascii="Arial" w:hAnsi="Arial" w:cs="Arial"/>
        </w:rPr>
      </w:pPr>
    </w:p>
    <w:p xmlns:wp14="http://schemas.microsoft.com/office/word/2010/wordml" w:rsidR="00D120E5" w:rsidP="00250E60" w:rsidRDefault="00D120E5" w14:paraId="4B8E1B88" wp14:textId="77777777">
      <w:pPr>
        <w:spacing w:after="0"/>
        <w:rPr>
          <w:rFonts w:ascii="Arial" w:hAnsi="Arial" w:cs="Arial"/>
        </w:rPr>
      </w:pPr>
      <w:r>
        <w:rPr>
          <w:rFonts w:ascii="Arial" w:hAnsi="Arial" w:cs="Arial"/>
        </w:rPr>
        <w:t xml:space="preserve">A student may demonstrate any of the following signs of bullying. </w:t>
      </w:r>
    </w:p>
    <w:p xmlns:wp14="http://schemas.microsoft.com/office/word/2010/wordml" w:rsidR="00716173" w:rsidP="00250E60" w:rsidRDefault="00D120E5" w14:paraId="77B174D5" wp14:textId="77777777">
      <w:pPr>
        <w:spacing w:after="0"/>
        <w:rPr>
          <w:rFonts w:ascii="Arial" w:hAnsi="Arial" w:cs="Arial"/>
          <w:color w:val="000000"/>
          <w:shd w:val="clear" w:color="auto" w:fill="FFFFFF"/>
        </w:rPr>
      </w:pPr>
      <w:r>
        <w:rPr>
          <w:rFonts w:ascii="Arial" w:hAnsi="Arial" w:cs="Arial"/>
          <w:color w:val="000000"/>
          <w:shd w:val="clear" w:color="auto" w:fill="FFFFFF"/>
        </w:rPr>
        <w:t xml:space="preserve">All school staff and parents/carers should be vigilant when observing behaviour to ensure appropriate investigations can take place. </w:t>
      </w:r>
      <w:r w:rsidRPr="00D120E5">
        <w:rPr>
          <w:rFonts w:ascii="Arial" w:hAnsi="Arial" w:cs="Arial"/>
          <w:color w:val="000000"/>
          <w:shd w:val="clear" w:color="auto" w:fill="FFFFFF"/>
        </w:rPr>
        <w:t>The following will equip you with the skills to spot different signs of bullying and some of the symptoms that could come from this.</w:t>
      </w:r>
    </w:p>
    <w:p xmlns:wp14="http://schemas.microsoft.com/office/word/2010/wordml" w:rsidR="00D120E5" w:rsidP="00716173" w:rsidRDefault="00D120E5" w14:paraId="07459315" wp14:textId="77777777">
      <w:pPr>
        <w:spacing w:after="0" w:line="240" w:lineRule="auto"/>
        <w:rPr>
          <w:rFonts w:ascii="Arial" w:hAnsi="Arial" w:cs="Arial"/>
          <w:color w:val="000000"/>
          <w:shd w:val="clear" w:color="auto" w:fill="FFFFFF"/>
        </w:rPr>
      </w:pPr>
    </w:p>
    <w:tbl>
      <w:tblPr>
        <w:tblStyle w:val="TableGrid"/>
        <w:tblW w:w="0" w:type="auto"/>
        <w:tblInd w:w="740" w:type="dxa"/>
        <w:tblLook w:val="04A0" w:firstRow="1" w:lastRow="0" w:firstColumn="1" w:lastColumn="0" w:noHBand="0" w:noVBand="1"/>
      </w:tblPr>
      <w:tblGrid>
        <w:gridCol w:w="2514"/>
        <w:gridCol w:w="2514"/>
        <w:gridCol w:w="2515"/>
      </w:tblGrid>
      <w:tr xmlns:wp14="http://schemas.microsoft.com/office/word/2010/wordml" w:rsidR="00D611CD" w:rsidTr="00491E12" w14:paraId="544D5981" wp14:textId="77777777">
        <w:trPr>
          <w:trHeight w:val="794"/>
        </w:trPr>
        <w:tc>
          <w:tcPr>
            <w:tcW w:w="2514" w:type="dxa"/>
            <w:shd w:val="clear" w:color="auto" w:fill="E5DFEC" w:themeFill="accent4" w:themeFillTint="33"/>
          </w:tcPr>
          <w:p w:rsidRPr="00D120E5" w:rsidR="00D611CD" w:rsidP="00D120E5" w:rsidRDefault="00D611CD" w14:paraId="2C3EFB53" wp14:textId="77777777">
            <w:pPr>
              <w:jc w:val="center"/>
              <w:rPr>
                <w:rFonts w:ascii="Arial" w:hAnsi="Arial" w:cs="Arial"/>
                <w:b/>
              </w:rPr>
            </w:pPr>
            <w:r w:rsidRPr="00D120E5">
              <w:rPr>
                <w:rFonts w:ascii="Arial" w:hAnsi="Arial" w:cs="Arial"/>
                <w:b/>
              </w:rPr>
              <w:t>Emotional and Behavioural signs of bullying</w:t>
            </w:r>
          </w:p>
        </w:tc>
        <w:tc>
          <w:tcPr>
            <w:tcW w:w="2514" w:type="dxa"/>
            <w:shd w:val="clear" w:color="auto" w:fill="E5DFEC" w:themeFill="accent4" w:themeFillTint="33"/>
          </w:tcPr>
          <w:p w:rsidRPr="00D120E5" w:rsidR="00D611CD" w:rsidP="00C869DC" w:rsidRDefault="00D611CD" w14:paraId="248E2A54" wp14:textId="77777777">
            <w:pPr>
              <w:jc w:val="center"/>
              <w:rPr>
                <w:rFonts w:ascii="Arial" w:hAnsi="Arial" w:cs="Arial"/>
                <w:b/>
              </w:rPr>
            </w:pPr>
            <w:r w:rsidRPr="00D120E5">
              <w:rPr>
                <w:rFonts w:ascii="Arial" w:hAnsi="Arial" w:cs="Arial"/>
                <w:b/>
              </w:rPr>
              <w:t>Physical signs of bullying</w:t>
            </w:r>
          </w:p>
        </w:tc>
        <w:tc>
          <w:tcPr>
            <w:tcW w:w="2515" w:type="dxa"/>
            <w:shd w:val="clear" w:color="auto" w:fill="E5DFEC" w:themeFill="accent4" w:themeFillTint="33"/>
          </w:tcPr>
          <w:p w:rsidRPr="00D120E5" w:rsidR="00D611CD" w:rsidP="00D611CD" w:rsidRDefault="00D611CD" w14:paraId="24AC1F1A" wp14:textId="77777777">
            <w:pPr>
              <w:jc w:val="center"/>
              <w:rPr>
                <w:rFonts w:ascii="Arial" w:hAnsi="Arial" w:cs="Arial"/>
                <w:b/>
              </w:rPr>
            </w:pPr>
            <w:r w:rsidRPr="00D120E5">
              <w:rPr>
                <w:rFonts w:ascii="Arial" w:hAnsi="Arial" w:cs="Arial"/>
                <w:b/>
              </w:rPr>
              <w:t>School signs of bullying</w:t>
            </w:r>
          </w:p>
        </w:tc>
      </w:tr>
      <w:tr xmlns:wp14="http://schemas.microsoft.com/office/word/2010/wordml" w:rsidR="00D611CD" w:rsidTr="00491E12" w14:paraId="78F13F7C" wp14:textId="77777777">
        <w:trPr>
          <w:trHeight w:val="530"/>
        </w:trPr>
        <w:tc>
          <w:tcPr>
            <w:tcW w:w="2514" w:type="dxa"/>
          </w:tcPr>
          <w:p w:rsidR="00D611CD" w:rsidP="00716173" w:rsidRDefault="00D611CD" w14:paraId="69D7246A" wp14:textId="77777777">
            <w:pPr>
              <w:rPr>
                <w:rFonts w:ascii="Arial" w:hAnsi="Arial" w:cs="Arial"/>
              </w:rPr>
            </w:pPr>
            <w:r>
              <w:rPr>
                <w:rFonts w:ascii="Arial" w:hAnsi="Arial" w:cs="Arial"/>
              </w:rPr>
              <w:t>Changes in sleep patterns</w:t>
            </w:r>
          </w:p>
        </w:tc>
        <w:tc>
          <w:tcPr>
            <w:tcW w:w="2514" w:type="dxa"/>
          </w:tcPr>
          <w:p w:rsidR="00D611CD" w:rsidP="00716173" w:rsidRDefault="00D611CD" w14:paraId="13011E4C" wp14:textId="77777777">
            <w:pPr>
              <w:rPr>
                <w:rFonts w:ascii="Arial" w:hAnsi="Arial" w:cs="Arial"/>
              </w:rPr>
            </w:pPr>
            <w:r>
              <w:rPr>
                <w:rFonts w:ascii="Arial" w:hAnsi="Arial" w:cs="Arial"/>
              </w:rPr>
              <w:t>Unexplained cuts, bruises or scratches</w:t>
            </w:r>
          </w:p>
        </w:tc>
        <w:tc>
          <w:tcPr>
            <w:tcW w:w="2515" w:type="dxa"/>
          </w:tcPr>
          <w:p w:rsidR="00D611CD" w:rsidP="00716173" w:rsidRDefault="00D611CD" w14:paraId="604BC24A" wp14:textId="77777777">
            <w:pPr>
              <w:rPr>
                <w:rFonts w:ascii="Arial" w:hAnsi="Arial" w:cs="Arial"/>
              </w:rPr>
            </w:pPr>
            <w:r>
              <w:rPr>
                <w:rFonts w:ascii="Arial" w:hAnsi="Arial" w:cs="Arial"/>
              </w:rPr>
              <w:t>Calls in sick before school</w:t>
            </w:r>
          </w:p>
        </w:tc>
      </w:tr>
      <w:tr xmlns:wp14="http://schemas.microsoft.com/office/word/2010/wordml" w:rsidR="00D611CD" w:rsidTr="00491E12" w14:paraId="5187B0FE" wp14:textId="77777777">
        <w:trPr>
          <w:trHeight w:val="794"/>
        </w:trPr>
        <w:tc>
          <w:tcPr>
            <w:tcW w:w="2514" w:type="dxa"/>
          </w:tcPr>
          <w:p w:rsidR="00D611CD" w:rsidP="00716173" w:rsidRDefault="00D611CD" w14:paraId="3195DC3A" wp14:textId="77777777">
            <w:pPr>
              <w:rPr>
                <w:rFonts w:ascii="Arial" w:hAnsi="Arial" w:cs="Arial"/>
              </w:rPr>
            </w:pPr>
            <w:r>
              <w:rPr>
                <w:rFonts w:ascii="Arial" w:hAnsi="Arial" w:cs="Arial"/>
              </w:rPr>
              <w:t>Changes in eating patterns</w:t>
            </w:r>
          </w:p>
        </w:tc>
        <w:tc>
          <w:tcPr>
            <w:tcW w:w="2514" w:type="dxa"/>
          </w:tcPr>
          <w:p w:rsidR="00D611CD" w:rsidP="00716173" w:rsidRDefault="00D611CD" w14:paraId="1368CA33" wp14:textId="77777777">
            <w:pPr>
              <w:rPr>
                <w:rFonts w:ascii="Arial" w:hAnsi="Arial" w:cs="Arial"/>
              </w:rPr>
            </w:pPr>
            <w:r>
              <w:rPr>
                <w:rFonts w:ascii="Arial" w:hAnsi="Arial" w:cs="Arial"/>
              </w:rPr>
              <w:t xml:space="preserve">Returns home with missing or damaged belongings </w:t>
            </w:r>
          </w:p>
        </w:tc>
        <w:tc>
          <w:tcPr>
            <w:tcW w:w="2515" w:type="dxa"/>
          </w:tcPr>
          <w:p w:rsidR="00D611CD" w:rsidP="00716173" w:rsidRDefault="00D611CD" w14:paraId="66B49A91" wp14:textId="77777777">
            <w:pPr>
              <w:rPr>
                <w:rFonts w:ascii="Arial" w:hAnsi="Arial" w:cs="Arial"/>
              </w:rPr>
            </w:pPr>
            <w:r>
              <w:rPr>
                <w:rFonts w:ascii="Arial" w:hAnsi="Arial" w:cs="Arial"/>
              </w:rPr>
              <w:t xml:space="preserve">Does not want to go to school </w:t>
            </w:r>
          </w:p>
        </w:tc>
      </w:tr>
      <w:tr xmlns:wp14="http://schemas.microsoft.com/office/word/2010/wordml" w:rsidR="00D611CD" w:rsidTr="00491E12" w14:paraId="54B5444A" wp14:textId="77777777">
        <w:trPr>
          <w:trHeight w:val="530"/>
        </w:trPr>
        <w:tc>
          <w:tcPr>
            <w:tcW w:w="2514" w:type="dxa"/>
          </w:tcPr>
          <w:p w:rsidR="00D611CD" w:rsidP="00716173" w:rsidRDefault="00D611CD" w14:paraId="2CDBA55D" wp14:textId="77777777">
            <w:pPr>
              <w:rPr>
                <w:rFonts w:ascii="Arial" w:hAnsi="Arial" w:cs="Arial"/>
              </w:rPr>
            </w:pPr>
            <w:r>
              <w:rPr>
                <w:rFonts w:ascii="Arial" w:hAnsi="Arial" w:cs="Arial"/>
              </w:rPr>
              <w:t xml:space="preserve">Frequent tears or anger </w:t>
            </w:r>
          </w:p>
        </w:tc>
        <w:tc>
          <w:tcPr>
            <w:tcW w:w="2514" w:type="dxa"/>
          </w:tcPr>
          <w:p w:rsidR="00D611CD" w:rsidP="00716173" w:rsidRDefault="00D611CD" w14:paraId="1BD84606" wp14:textId="77777777">
            <w:pPr>
              <w:rPr>
                <w:rFonts w:ascii="Arial" w:hAnsi="Arial" w:cs="Arial"/>
              </w:rPr>
            </w:pPr>
            <w:r>
              <w:rPr>
                <w:rFonts w:ascii="Arial" w:hAnsi="Arial" w:cs="Arial"/>
              </w:rPr>
              <w:t xml:space="preserve">Change of usual clothing/shoes </w:t>
            </w:r>
          </w:p>
        </w:tc>
        <w:tc>
          <w:tcPr>
            <w:tcW w:w="2515" w:type="dxa"/>
          </w:tcPr>
          <w:p w:rsidR="00D611CD" w:rsidP="00716173" w:rsidRDefault="00D611CD" w14:paraId="2D8EAC6F" wp14:textId="77777777">
            <w:pPr>
              <w:rPr>
                <w:rFonts w:ascii="Arial" w:hAnsi="Arial" w:cs="Arial"/>
              </w:rPr>
            </w:pPr>
            <w:r>
              <w:rPr>
                <w:rFonts w:ascii="Arial" w:hAnsi="Arial" w:cs="Arial"/>
              </w:rPr>
              <w:t xml:space="preserve">Changes their route to school </w:t>
            </w:r>
          </w:p>
        </w:tc>
      </w:tr>
      <w:tr xmlns:wp14="http://schemas.microsoft.com/office/word/2010/wordml" w:rsidR="00D611CD" w:rsidTr="00491E12" w14:paraId="552E0528" wp14:textId="77777777">
        <w:trPr>
          <w:trHeight w:val="530"/>
        </w:trPr>
        <w:tc>
          <w:tcPr>
            <w:tcW w:w="2514" w:type="dxa"/>
          </w:tcPr>
          <w:p w:rsidR="00D611CD" w:rsidP="00716173" w:rsidRDefault="00D611CD" w14:paraId="3A900C56" wp14:textId="77777777">
            <w:pPr>
              <w:rPr>
                <w:rFonts w:ascii="Arial" w:hAnsi="Arial" w:cs="Arial"/>
              </w:rPr>
            </w:pPr>
            <w:r>
              <w:rPr>
                <w:rFonts w:ascii="Arial" w:hAnsi="Arial" w:cs="Arial"/>
              </w:rPr>
              <w:t xml:space="preserve">Mood Swings </w:t>
            </w:r>
          </w:p>
        </w:tc>
        <w:tc>
          <w:tcPr>
            <w:tcW w:w="2514" w:type="dxa"/>
          </w:tcPr>
          <w:p w:rsidR="00D611CD" w:rsidP="00716173" w:rsidRDefault="00D611CD" w14:paraId="449004A0" wp14:textId="77777777">
            <w:pPr>
              <w:rPr>
                <w:rFonts w:ascii="Arial" w:hAnsi="Arial" w:cs="Arial"/>
              </w:rPr>
            </w:pPr>
            <w:r>
              <w:rPr>
                <w:rFonts w:ascii="Arial" w:hAnsi="Arial" w:cs="Arial"/>
              </w:rPr>
              <w:t xml:space="preserve">Returns home hungry </w:t>
            </w:r>
          </w:p>
        </w:tc>
        <w:tc>
          <w:tcPr>
            <w:tcW w:w="2515" w:type="dxa"/>
          </w:tcPr>
          <w:p w:rsidR="00D611CD" w:rsidP="00716173" w:rsidRDefault="00D611CD" w14:paraId="220BB566" wp14:textId="77777777">
            <w:pPr>
              <w:rPr>
                <w:rFonts w:ascii="Arial" w:hAnsi="Arial" w:cs="Arial"/>
              </w:rPr>
            </w:pPr>
            <w:r>
              <w:rPr>
                <w:rFonts w:ascii="Arial" w:hAnsi="Arial" w:cs="Arial"/>
              </w:rPr>
              <w:t>Decline in grades/ results</w:t>
            </w:r>
          </w:p>
        </w:tc>
      </w:tr>
      <w:tr xmlns:wp14="http://schemas.microsoft.com/office/word/2010/wordml" w:rsidR="00D611CD" w:rsidTr="00491E12" w14:paraId="1B62096C" wp14:textId="77777777">
        <w:trPr>
          <w:trHeight w:val="530"/>
        </w:trPr>
        <w:tc>
          <w:tcPr>
            <w:tcW w:w="2514" w:type="dxa"/>
          </w:tcPr>
          <w:p w:rsidR="00D611CD" w:rsidP="00716173" w:rsidRDefault="00D611CD" w14:paraId="0C7446C5" wp14:textId="77777777">
            <w:pPr>
              <w:rPr>
                <w:rFonts w:ascii="Arial" w:hAnsi="Arial" w:cs="Arial"/>
              </w:rPr>
            </w:pPr>
            <w:r>
              <w:rPr>
                <w:rFonts w:ascii="Arial" w:hAnsi="Arial" w:cs="Arial"/>
              </w:rPr>
              <w:t xml:space="preserve">Nausea  </w:t>
            </w:r>
          </w:p>
        </w:tc>
        <w:tc>
          <w:tcPr>
            <w:tcW w:w="2514" w:type="dxa"/>
          </w:tcPr>
          <w:p w:rsidR="00D611CD" w:rsidP="00716173" w:rsidRDefault="00D611CD" w14:paraId="6370CC0B" wp14:textId="77777777">
            <w:pPr>
              <w:rPr>
                <w:rFonts w:ascii="Arial" w:hAnsi="Arial" w:cs="Arial"/>
              </w:rPr>
            </w:pPr>
            <w:r>
              <w:rPr>
                <w:rFonts w:ascii="Arial" w:hAnsi="Arial" w:cs="Arial"/>
              </w:rPr>
              <w:t xml:space="preserve">Self – Harming </w:t>
            </w:r>
          </w:p>
        </w:tc>
        <w:tc>
          <w:tcPr>
            <w:tcW w:w="2515" w:type="dxa"/>
          </w:tcPr>
          <w:p w:rsidR="00D611CD" w:rsidP="00716173" w:rsidRDefault="00D611CD" w14:paraId="32C4AD6C" wp14:textId="77777777">
            <w:pPr>
              <w:rPr>
                <w:rFonts w:ascii="Arial" w:hAnsi="Arial" w:cs="Arial"/>
              </w:rPr>
            </w:pPr>
            <w:r>
              <w:rPr>
                <w:rFonts w:ascii="Arial" w:hAnsi="Arial" w:cs="Arial"/>
              </w:rPr>
              <w:t>Decline in classroom engagement</w:t>
            </w:r>
          </w:p>
        </w:tc>
      </w:tr>
      <w:tr xmlns:wp14="http://schemas.microsoft.com/office/word/2010/wordml" w:rsidR="00D611CD" w:rsidTr="00491E12" w14:paraId="029B682A" wp14:textId="77777777">
        <w:trPr>
          <w:trHeight w:val="794"/>
        </w:trPr>
        <w:tc>
          <w:tcPr>
            <w:tcW w:w="2514" w:type="dxa"/>
          </w:tcPr>
          <w:p w:rsidR="00D611CD" w:rsidP="00716173" w:rsidRDefault="00D611CD" w14:paraId="56696CD9" wp14:textId="77777777">
            <w:pPr>
              <w:rPr>
                <w:rFonts w:ascii="Arial" w:hAnsi="Arial" w:cs="Arial"/>
              </w:rPr>
            </w:pPr>
            <w:r>
              <w:rPr>
                <w:rFonts w:ascii="Arial" w:hAnsi="Arial" w:cs="Arial"/>
              </w:rPr>
              <w:t>Refuses to communicate</w:t>
            </w:r>
          </w:p>
        </w:tc>
        <w:tc>
          <w:tcPr>
            <w:tcW w:w="2514" w:type="dxa"/>
          </w:tcPr>
          <w:p w:rsidR="00D611CD" w:rsidP="00716173" w:rsidRDefault="00D611CD" w14:paraId="2C4FA358" wp14:textId="77777777">
            <w:pPr>
              <w:rPr>
                <w:rFonts w:ascii="Arial" w:hAnsi="Arial" w:cs="Arial"/>
              </w:rPr>
            </w:pPr>
            <w:r>
              <w:rPr>
                <w:rFonts w:ascii="Arial" w:hAnsi="Arial" w:cs="Arial"/>
              </w:rPr>
              <w:t>Unusual demands of money or purchases (to bribe the bully)</w:t>
            </w:r>
          </w:p>
        </w:tc>
        <w:tc>
          <w:tcPr>
            <w:tcW w:w="2515" w:type="dxa"/>
          </w:tcPr>
          <w:p w:rsidR="00D611CD" w:rsidP="00716173" w:rsidRDefault="00D611CD" w14:paraId="03ECDA0F" wp14:textId="77777777">
            <w:pPr>
              <w:rPr>
                <w:rFonts w:ascii="Arial" w:hAnsi="Arial" w:cs="Arial"/>
              </w:rPr>
            </w:pPr>
            <w:r>
              <w:rPr>
                <w:rFonts w:ascii="Arial" w:hAnsi="Arial" w:cs="Arial"/>
              </w:rPr>
              <w:t xml:space="preserve">Insecure/ scared in class </w:t>
            </w:r>
          </w:p>
        </w:tc>
      </w:tr>
      <w:tr xmlns:wp14="http://schemas.microsoft.com/office/word/2010/wordml" w:rsidR="00D611CD" w:rsidTr="00491E12" w14:paraId="35EFFC0B" wp14:textId="77777777">
        <w:trPr>
          <w:trHeight w:val="811"/>
        </w:trPr>
        <w:tc>
          <w:tcPr>
            <w:tcW w:w="2514" w:type="dxa"/>
          </w:tcPr>
          <w:p w:rsidR="00D611CD" w:rsidP="00D611CD" w:rsidRDefault="00D611CD" w14:paraId="340D5AFF" wp14:textId="77777777">
            <w:pPr>
              <w:rPr>
                <w:rFonts w:ascii="Arial" w:hAnsi="Arial" w:cs="Arial"/>
              </w:rPr>
            </w:pPr>
            <w:r>
              <w:rPr>
                <w:rFonts w:ascii="Arial" w:hAnsi="Arial" w:cs="Arial"/>
              </w:rPr>
              <w:t xml:space="preserve">Begins to target younger students/ siblings </w:t>
            </w:r>
          </w:p>
        </w:tc>
        <w:tc>
          <w:tcPr>
            <w:tcW w:w="2514" w:type="dxa"/>
          </w:tcPr>
          <w:p w:rsidR="00D611CD" w:rsidP="00716173" w:rsidRDefault="00D611CD" w14:paraId="55A94A26" wp14:textId="77777777">
            <w:pPr>
              <w:rPr>
                <w:rFonts w:ascii="Arial" w:hAnsi="Arial" w:cs="Arial"/>
              </w:rPr>
            </w:pPr>
            <w:r>
              <w:rPr>
                <w:rFonts w:ascii="Arial" w:hAnsi="Arial" w:cs="Arial"/>
              </w:rPr>
              <w:t xml:space="preserve">Afraid to use their phone or social media </w:t>
            </w:r>
          </w:p>
        </w:tc>
        <w:tc>
          <w:tcPr>
            <w:tcW w:w="2515" w:type="dxa"/>
          </w:tcPr>
          <w:p w:rsidR="00D611CD" w:rsidP="00716173" w:rsidRDefault="00D611CD" w14:paraId="6F961C42" wp14:textId="77777777">
            <w:pPr>
              <w:rPr>
                <w:rFonts w:ascii="Arial" w:hAnsi="Arial" w:cs="Arial"/>
              </w:rPr>
            </w:pPr>
            <w:r>
              <w:rPr>
                <w:rFonts w:ascii="Arial" w:hAnsi="Arial" w:cs="Arial"/>
              </w:rPr>
              <w:t xml:space="preserve">Refuses to be in the same class as others </w:t>
            </w:r>
          </w:p>
        </w:tc>
      </w:tr>
      <w:tr xmlns:wp14="http://schemas.microsoft.com/office/word/2010/wordml" w:rsidR="00D611CD" w:rsidTr="00491E12" w14:paraId="0AC6C928" wp14:textId="77777777">
        <w:trPr>
          <w:trHeight w:val="794"/>
        </w:trPr>
        <w:tc>
          <w:tcPr>
            <w:tcW w:w="2514" w:type="dxa"/>
          </w:tcPr>
          <w:p w:rsidR="00D611CD" w:rsidP="00716173" w:rsidRDefault="00D611CD" w14:paraId="36C824F4" wp14:textId="77777777">
            <w:pPr>
              <w:rPr>
                <w:rFonts w:ascii="Arial" w:hAnsi="Arial" w:cs="Arial"/>
              </w:rPr>
            </w:pPr>
            <w:r>
              <w:rPr>
                <w:rFonts w:ascii="Arial" w:hAnsi="Arial" w:cs="Arial"/>
              </w:rPr>
              <w:t>Continuously ‘looses’ money or starts stealing</w:t>
            </w:r>
          </w:p>
        </w:tc>
        <w:tc>
          <w:tcPr>
            <w:tcW w:w="2514" w:type="dxa"/>
          </w:tcPr>
          <w:p w:rsidR="00D611CD" w:rsidP="00716173" w:rsidRDefault="00D611CD" w14:paraId="72F9CC71" wp14:textId="77777777">
            <w:pPr>
              <w:rPr>
                <w:rFonts w:ascii="Arial" w:hAnsi="Arial" w:cs="Arial"/>
              </w:rPr>
            </w:pPr>
            <w:r>
              <w:rPr>
                <w:rFonts w:ascii="Arial" w:hAnsi="Arial" w:cs="Arial"/>
              </w:rPr>
              <w:t xml:space="preserve">Feels sick in the morning </w:t>
            </w:r>
          </w:p>
        </w:tc>
        <w:tc>
          <w:tcPr>
            <w:tcW w:w="2515" w:type="dxa"/>
          </w:tcPr>
          <w:p w:rsidR="00D611CD" w:rsidP="00716173" w:rsidRDefault="00D611CD" w14:paraId="406735AA" wp14:textId="77777777">
            <w:pPr>
              <w:rPr>
                <w:rFonts w:ascii="Arial" w:hAnsi="Arial" w:cs="Arial"/>
              </w:rPr>
            </w:pPr>
            <w:r>
              <w:rPr>
                <w:rFonts w:ascii="Arial" w:hAnsi="Arial" w:cs="Arial"/>
              </w:rPr>
              <w:t xml:space="preserve">Refuses to go to school trips </w:t>
            </w:r>
          </w:p>
        </w:tc>
      </w:tr>
      <w:tr xmlns:wp14="http://schemas.microsoft.com/office/word/2010/wordml" w:rsidR="00D611CD" w:rsidTr="00491E12" w14:paraId="60132E91" wp14:textId="77777777">
        <w:trPr>
          <w:trHeight w:val="794"/>
        </w:trPr>
        <w:tc>
          <w:tcPr>
            <w:tcW w:w="2514" w:type="dxa"/>
          </w:tcPr>
          <w:p w:rsidR="00D611CD" w:rsidP="00716173" w:rsidRDefault="00D611CD" w14:paraId="3EF4A02B" wp14:textId="77777777">
            <w:pPr>
              <w:rPr>
                <w:rFonts w:ascii="Arial" w:hAnsi="Arial" w:cs="Arial"/>
              </w:rPr>
            </w:pPr>
            <w:r>
              <w:rPr>
                <w:rFonts w:ascii="Arial" w:hAnsi="Arial" w:cs="Arial"/>
              </w:rPr>
              <w:t xml:space="preserve">Heightened anxiety </w:t>
            </w:r>
          </w:p>
          <w:p w:rsidR="00C869DC" w:rsidP="00716173" w:rsidRDefault="00C869DC" w14:paraId="39A706CB" wp14:textId="77777777">
            <w:pPr>
              <w:rPr>
                <w:rFonts w:ascii="Arial" w:hAnsi="Arial" w:cs="Arial"/>
              </w:rPr>
            </w:pPr>
            <w:r>
              <w:rPr>
                <w:rFonts w:ascii="Arial" w:hAnsi="Arial" w:cs="Arial"/>
              </w:rPr>
              <w:t>And feelings of stress</w:t>
            </w:r>
          </w:p>
        </w:tc>
        <w:tc>
          <w:tcPr>
            <w:tcW w:w="2514" w:type="dxa"/>
          </w:tcPr>
          <w:p w:rsidR="00D611CD" w:rsidP="00716173" w:rsidRDefault="00D611CD" w14:paraId="3B6BE4A6" wp14:textId="77777777">
            <w:pPr>
              <w:rPr>
                <w:rFonts w:ascii="Arial" w:hAnsi="Arial" w:cs="Arial"/>
              </w:rPr>
            </w:pPr>
            <w:r>
              <w:rPr>
                <w:rFonts w:ascii="Arial" w:hAnsi="Arial" w:cs="Arial"/>
              </w:rPr>
              <w:t xml:space="preserve">Nightmares before bed </w:t>
            </w:r>
          </w:p>
        </w:tc>
        <w:tc>
          <w:tcPr>
            <w:tcW w:w="2515" w:type="dxa"/>
          </w:tcPr>
          <w:p w:rsidR="00D611CD" w:rsidP="00716173" w:rsidRDefault="00D611CD" w14:paraId="1D69E3F6" wp14:textId="77777777">
            <w:pPr>
              <w:rPr>
                <w:rFonts w:ascii="Arial" w:hAnsi="Arial" w:cs="Arial"/>
              </w:rPr>
            </w:pPr>
            <w:r>
              <w:rPr>
                <w:rFonts w:ascii="Arial" w:hAnsi="Arial" w:cs="Arial"/>
              </w:rPr>
              <w:t>Isolates themselves before break and lunch</w:t>
            </w:r>
          </w:p>
        </w:tc>
      </w:tr>
      <w:tr xmlns:wp14="http://schemas.microsoft.com/office/word/2010/wordml" w:rsidR="00D611CD" w:rsidTr="00491E12" w14:paraId="2AC92689" wp14:textId="77777777">
        <w:trPr>
          <w:trHeight w:val="1060"/>
        </w:trPr>
        <w:tc>
          <w:tcPr>
            <w:tcW w:w="2514" w:type="dxa"/>
          </w:tcPr>
          <w:p w:rsidR="00D611CD" w:rsidP="00716173" w:rsidRDefault="00D611CD" w14:paraId="11BB2D21" wp14:textId="77777777">
            <w:pPr>
              <w:rPr>
                <w:rFonts w:ascii="Arial" w:hAnsi="Arial" w:cs="Arial"/>
              </w:rPr>
            </w:pPr>
            <w:r>
              <w:rPr>
                <w:rFonts w:ascii="Arial" w:hAnsi="Arial" w:cs="Arial"/>
              </w:rPr>
              <w:t>Attempts or threatens suicide or runs away</w:t>
            </w:r>
          </w:p>
        </w:tc>
        <w:tc>
          <w:tcPr>
            <w:tcW w:w="2514" w:type="dxa"/>
          </w:tcPr>
          <w:p w:rsidR="00D611CD" w:rsidP="00716173" w:rsidRDefault="00C869DC" w14:paraId="573FD8B5" wp14:textId="77777777">
            <w:pPr>
              <w:rPr>
                <w:rFonts w:ascii="Arial" w:hAnsi="Arial" w:cs="Arial"/>
              </w:rPr>
            </w:pPr>
            <w:r>
              <w:rPr>
                <w:rFonts w:ascii="Arial" w:hAnsi="Arial" w:cs="Arial"/>
              </w:rPr>
              <w:t xml:space="preserve">Nervous or jumpy when phone rings or a cyber-message is received </w:t>
            </w:r>
          </w:p>
        </w:tc>
        <w:tc>
          <w:tcPr>
            <w:tcW w:w="2515" w:type="dxa"/>
          </w:tcPr>
          <w:p w:rsidR="00D611CD" w:rsidP="00716173" w:rsidRDefault="00D611CD" w14:paraId="33F68AFE" wp14:textId="77777777">
            <w:pPr>
              <w:rPr>
                <w:rFonts w:ascii="Arial" w:hAnsi="Arial" w:cs="Arial"/>
              </w:rPr>
            </w:pPr>
            <w:r>
              <w:rPr>
                <w:rFonts w:ascii="Arial" w:hAnsi="Arial" w:cs="Arial"/>
              </w:rPr>
              <w:t xml:space="preserve">Starts to abscond </w:t>
            </w:r>
          </w:p>
        </w:tc>
      </w:tr>
      <w:tr xmlns:wp14="http://schemas.microsoft.com/office/word/2010/wordml" w:rsidR="00D611CD" w:rsidTr="00491E12" w14:paraId="00196977" wp14:textId="77777777">
        <w:trPr>
          <w:trHeight w:val="794"/>
        </w:trPr>
        <w:tc>
          <w:tcPr>
            <w:tcW w:w="2514" w:type="dxa"/>
          </w:tcPr>
          <w:p w:rsidR="00D611CD" w:rsidP="00716173" w:rsidRDefault="00D611CD" w14:paraId="6B3BD50B" wp14:textId="77777777">
            <w:pPr>
              <w:rPr>
                <w:rFonts w:ascii="Arial" w:hAnsi="Arial" w:cs="Arial"/>
              </w:rPr>
            </w:pPr>
            <w:r>
              <w:rPr>
                <w:rFonts w:ascii="Arial" w:hAnsi="Arial" w:cs="Arial"/>
              </w:rPr>
              <w:t xml:space="preserve">Becomes withdrawn or starts stammering </w:t>
            </w:r>
          </w:p>
        </w:tc>
        <w:tc>
          <w:tcPr>
            <w:tcW w:w="2514" w:type="dxa"/>
          </w:tcPr>
          <w:p w:rsidR="00D611CD" w:rsidP="00716173" w:rsidRDefault="00C869DC" w14:paraId="337AA501" wp14:textId="77777777">
            <w:pPr>
              <w:rPr>
                <w:rFonts w:ascii="Arial" w:hAnsi="Arial" w:cs="Arial"/>
              </w:rPr>
            </w:pPr>
            <w:r w:rsidRPr="00C869DC">
              <w:rPr>
                <w:rFonts w:ascii="Arial" w:hAnsi="Arial" w:cs="Arial"/>
                <w:color w:val="040C28"/>
                <w:szCs w:val="30"/>
              </w:rPr>
              <w:t>Bowel incontinence</w:t>
            </w:r>
          </w:p>
        </w:tc>
        <w:tc>
          <w:tcPr>
            <w:tcW w:w="2515" w:type="dxa"/>
          </w:tcPr>
          <w:p w:rsidR="00D611CD" w:rsidP="00716173" w:rsidRDefault="00C869DC" w14:paraId="27876B9A" wp14:textId="77777777">
            <w:pPr>
              <w:rPr>
                <w:rFonts w:ascii="Arial" w:hAnsi="Arial" w:cs="Arial"/>
              </w:rPr>
            </w:pPr>
            <w:r>
              <w:rPr>
                <w:rFonts w:ascii="Arial" w:hAnsi="Arial" w:cs="Arial"/>
              </w:rPr>
              <w:t xml:space="preserve">Begs to be driven to school/ picked up from school </w:t>
            </w:r>
          </w:p>
        </w:tc>
      </w:tr>
      <w:tr xmlns:wp14="http://schemas.microsoft.com/office/word/2010/wordml" w:rsidR="00D611CD" w:rsidTr="00491E12" w14:paraId="5FC0E651" wp14:textId="77777777">
        <w:trPr>
          <w:trHeight w:val="1076"/>
        </w:trPr>
        <w:tc>
          <w:tcPr>
            <w:tcW w:w="2514" w:type="dxa"/>
          </w:tcPr>
          <w:p w:rsidR="00D611CD" w:rsidP="00716173" w:rsidRDefault="00D611CD" w14:paraId="4902D0BC" wp14:textId="77777777">
            <w:pPr>
              <w:rPr>
                <w:rFonts w:ascii="Arial" w:hAnsi="Arial" w:cs="Arial"/>
              </w:rPr>
            </w:pPr>
            <w:r>
              <w:rPr>
                <w:rFonts w:ascii="Arial" w:hAnsi="Arial" w:cs="Arial"/>
              </w:rPr>
              <w:t xml:space="preserve">Becomes aggressive or unreasonable </w:t>
            </w:r>
          </w:p>
        </w:tc>
        <w:tc>
          <w:tcPr>
            <w:tcW w:w="2514" w:type="dxa"/>
          </w:tcPr>
          <w:p w:rsidR="00D611CD" w:rsidP="00716173" w:rsidRDefault="00C869DC" w14:paraId="797FACB6" wp14:textId="77777777">
            <w:pPr>
              <w:rPr>
                <w:rFonts w:ascii="Arial" w:hAnsi="Arial" w:cs="Arial"/>
              </w:rPr>
            </w:pPr>
            <w:r>
              <w:rPr>
                <w:rFonts w:ascii="Arial" w:hAnsi="Arial" w:cs="Arial"/>
              </w:rPr>
              <w:t xml:space="preserve">Hair/weight loss (Physical manifestation of stress and anxiety </w:t>
            </w:r>
          </w:p>
        </w:tc>
        <w:tc>
          <w:tcPr>
            <w:tcW w:w="2515" w:type="dxa"/>
          </w:tcPr>
          <w:p w:rsidR="00D611CD" w:rsidP="00716173" w:rsidRDefault="00C869DC" w14:paraId="42897B7D" wp14:textId="77777777">
            <w:pPr>
              <w:rPr>
                <w:rFonts w:ascii="Arial" w:hAnsi="Arial" w:cs="Arial"/>
              </w:rPr>
            </w:pPr>
            <w:r>
              <w:rPr>
                <w:rFonts w:ascii="Arial" w:hAnsi="Arial" w:cs="Arial"/>
              </w:rPr>
              <w:t>Hangs around staff members/ safe spaces</w:t>
            </w:r>
          </w:p>
        </w:tc>
      </w:tr>
    </w:tbl>
    <w:p xmlns:wp14="http://schemas.microsoft.com/office/word/2010/wordml" w:rsidR="00D120E5" w:rsidP="00716173" w:rsidRDefault="00D120E5" w14:paraId="6537F28F" wp14:textId="77777777">
      <w:pPr>
        <w:spacing w:after="0" w:line="240" w:lineRule="auto"/>
        <w:rPr>
          <w:rFonts w:ascii="Arial" w:hAnsi="Arial" w:cs="Arial"/>
        </w:rPr>
      </w:pPr>
    </w:p>
    <w:p xmlns:wp14="http://schemas.microsoft.com/office/word/2010/wordml" w:rsidR="004B0608" w:rsidP="004B0608" w:rsidRDefault="004B0608" w14:paraId="6DFB9E20" wp14:textId="77777777">
      <w:pPr>
        <w:spacing w:after="0" w:line="240" w:lineRule="auto"/>
        <w:rPr>
          <w:rFonts w:cstheme="minorHAnsi"/>
          <w:b/>
          <w:sz w:val="28"/>
        </w:rPr>
      </w:pPr>
    </w:p>
    <w:p xmlns:wp14="http://schemas.microsoft.com/office/word/2010/wordml" w:rsidR="00250E60" w:rsidP="00250E60" w:rsidRDefault="00250E60" w14:paraId="70DF9E56" wp14:textId="77777777">
      <w:pPr>
        <w:spacing w:after="0"/>
        <w:rPr>
          <w:rFonts w:ascii="Arial" w:hAnsi="Arial" w:cs="Arial"/>
        </w:rPr>
      </w:pPr>
    </w:p>
    <w:p xmlns:wp14="http://schemas.microsoft.com/office/word/2010/wordml" w:rsidR="00240122" w:rsidP="00491E12" w:rsidRDefault="00240122" w14:paraId="44E871BC" wp14:textId="77777777">
      <w:pPr>
        <w:spacing w:after="0" w:line="240" w:lineRule="auto"/>
        <w:rPr>
          <w:rFonts w:cstheme="minorHAnsi"/>
          <w:b/>
          <w:sz w:val="28"/>
        </w:rPr>
      </w:pPr>
    </w:p>
    <w:p xmlns:wp14="http://schemas.microsoft.com/office/word/2010/wordml" w:rsidR="00240122" w:rsidP="00491E12" w:rsidRDefault="00240122" w14:paraId="144A5D23" wp14:textId="77777777">
      <w:pPr>
        <w:spacing w:after="0" w:line="240" w:lineRule="auto"/>
        <w:rPr>
          <w:rFonts w:cstheme="minorHAnsi"/>
          <w:b/>
          <w:sz w:val="28"/>
        </w:rPr>
      </w:pPr>
    </w:p>
    <w:p xmlns:wp14="http://schemas.microsoft.com/office/word/2010/wordml" w:rsidR="00240122" w:rsidP="00491E12" w:rsidRDefault="00240122" w14:paraId="738610EB" wp14:textId="77777777">
      <w:pPr>
        <w:spacing w:after="0" w:line="240" w:lineRule="auto"/>
        <w:rPr>
          <w:rFonts w:cstheme="minorHAnsi"/>
          <w:b/>
          <w:sz w:val="28"/>
        </w:rPr>
      </w:pPr>
    </w:p>
    <w:p xmlns:wp14="http://schemas.microsoft.com/office/word/2010/wordml" w:rsidR="00491E12" w:rsidP="00491E12" w:rsidRDefault="00491E12" w14:paraId="53DDA76D" wp14:textId="77777777">
      <w:pPr>
        <w:spacing w:after="0" w:line="240" w:lineRule="auto"/>
        <w:rPr>
          <w:rFonts w:cstheme="minorHAnsi"/>
          <w:b/>
          <w:sz w:val="28"/>
        </w:rPr>
      </w:pPr>
      <w:r>
        <w:rPr>
          <w:rFonts w:cstheme="minorHAnsi"/>
          <w:b/>
          <w:sz w:val="28"/>
        </w:rPr>
        <w:t>Prevention</w:t>
      </w:r>
      <w:r w:rsidRPr="00716173">
        <w:rPr>
          <w:rFonts w:cstheme="minorHAnsi"/>
          <w:b/>
          <w:sz w:val="28"/>
        </w:rPr>
        <w:t>:</w:t>
      </w:r>
    </w:p>
    <w:p xmlns:wp14="http://schemas.microsoft.com/office/word/2010/wordml" w:rsidR="00491E12" w:rsidP="00491E12" w:rsidRDefault="00491E12" w14:paraId="637805D2" wp14:textId="77777777">
      <w:pPr>
        <w:spacing w:after="0" w:line="240" w:lineRule="auto"/>
        <w:rPr>
          <w:rFonts w:cstheme="minorHAnsi"/>
          <w:b/>
          <w:sz w:val="28"/>
        </w:rPr>
      </w:pPr>
    </w:p>
    <w:p xmlns:wp14="http://schemas.microsoft.com/office/word/2010/wordml" w:rsidR="00250E60" w:rsidP="00250E60" w:rsidRDefault="00491E12" w14:paraId="7A9888CC" wp14:textId="77777777">
      <w:pPr>
        <w:spacing w:after="0"/>
        <w:rPr>
          <w:rFonts w:ascii="Arial" w:hAnsi="Arial" w:cs="Arial"/>
          <w:color w:val="000000" w:themeColor="text1"/>
          <w:shd w:val="clear" w:color="auto" w:fill="FFFFFF"/>
        </w:rPr>
      </w:pPr>
      <w:r>
        <w:rPr>
          <w:rFonts w:ascii="Arial" w:hAnsi="Arial" w:cs="Arial"/>
          <w:color w:val="000000" w:themeColor="text1"/>
          <w:shd w:val="clear" w:color="auto" w:fill="FFFFFF"/>
        </w:rPr>
        <w:t>At Newbury School we will</w:t>
      </w:r>
      <w:r w:rsidRPr="00491E12">
        <w:rPr>
          <w:rFonts w:ascii="Arial" w:hAnsi="Arial" w:cs="Arial"/>
          <w:color w:val="000000" w:themeColor="text1"/>
          <w:shd w:val="clear" w:color="auto" w:fill="FFFFFF"/>
        </w:rPr>
        <w:t xml:space="preserve"> use various methods for helping children to prevent bullying. This will include:</w:t>
      </w:r>
    </w:p>
    <w:p xmlns:wp14="http://schemas.microsoft.com/office/word/2010/wordml" w:rsidR="00491E12" w:rsidP="00250E60" w:rsidRDefault="00491E12" w14:paraId="463F29E8" wp14:textId="77777777">
      <w:pPr>
        <w:spacing w:after="0"/>
        <w:rPr>
          <w:rFonts w:ascii="Arial" w:hAnsi="Arial" w:cs="Arial"/>
          <w:color w:val="000000" w:themeColor="text1"/>
          <w:shd w:val="clear" w:color="auto" w:fill="FFFFFF"/>
        </w:rPr>
      </w:pPr>
    </w:p>
    <w:p xmlns:wp14="http://schemas.microsoft.com/office/word/2010/wordml" w:rsidR="00491E12" w:rsidP="00491E12" w:rsidRDefault="00491E12" w14:paraId="2E85C211"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 xml:space="preserve">Promoting equality and inclusivity throughout all school activities </w:t>
      </w:r>
    </w:p>
    <w:p xmlns:wp14="http://schemas.microsoft.com/office/word/2010/wordml" w:rsidR="00491E12" w:rsidP="00491E12" w:rsidRDefault="00491E12" w14:paraId="7C15ACC7"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Modelling and fostering good relationships by teaching respect and responsibility for self and others</w:t>
      </w:r>
    </w:p>
    <w:p xmlns:wp14="http://schemas.microsoft.com/office/word/2010/wordml" w:rsidR="00491E12" w:rsidP="00491E12" w:rsidRDefault="00491E12" w14:paraId="7E38F604"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Adopting zero tolerance for discrimination, harassment and victimisation</w:t>
      </w:r>
    </w:p>
    <w:p xmlns:wp14="http://schemas.microsoft.com/office/word/2010/wordml" w:rsidR="00491E12" w:rsidP="00491E12" w:rsidRDefault="00491E12" w14:paraId="39B0175D"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Providing information and guidance at induction to ensure that learners are aware of how to proceed if they or someone else experiences bullying</w:t>
      </w:r>
    </w:p>
    <w:p xmlns:wp14="http://schemas.microsoft.com/office/word/2010/wordml" w:rsidR="00491E12" w:rsidP="00491E12" w:rsidRDefault="00491E12" w14:paraId="0BEDE2EE"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 xml:space="preserve">Encourage students to be assertive in an appropriate manner </w:t>
      </w:r>
    </w:p>
    <w:p xmlns:wp14="http://schemas.microsoft.com/office/word/2010/wordml" w:rsidR="00491E12" w:rsidP="00491E12" w:rsidRDefault="00491E12" w14:paraId="79294D35"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 xml:space="preserve">Channelling aggression through appropriate measures and early intervention </w:t>
      </w:r>
    </w:p>
    <w:p xmlns:wp14="http://schemas.microsoft.com/office/word/2010/wordml" w:rsidR="00491E12" w:rsidP="00491E12" w:rsidRDefault="00491E12" w14:paraId="71870C37"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Providing robust supervision of pupils throughout school activities</w:t>
      </w:r>
    </w:p>
    <w:p xmlns:wp14="http://schemas.microsoft.com/office/word/2010/wordml" w:rsidR="00491E12" w:rsidP="00491E12" w:rsidRDefault="00491E12" w14:paraId="62806CB4"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Avoiding exposure to violence, unless pertinent to lesson content and/or discussions around bullying behaviours</w:t>
      </w:r>
    </w:p>
    <w:p xmlns:wp14="http://schemas.microsoft.com/office/word/2010/wordml" w:rsidR="00240122" w:rsidP="00240122" w:rsidRDefault="00240122" w14:paraId="4405DC52"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Provide appropriate training for all members of staff to ensure they are aware of how to recognise and prevent bullying in any form</w:t>
      </w:r>
    </w:p>
    <w:p xmlns:wp14="http://schemas.microsoft.com/office/word/2010/wordml" w:rsidR="00240122" w:rsidP="00240122" w:rsidRDefault="00240122" w14:paraId="33A9B47C"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Provide supportive information through notice boards, posters and child line</w:t>
      </w:r>
    </w:p>
    <w:p xmlns:wp14="http://schemas.microsoft.com/office/word/2010/wordml" w:rsidR="00240122" w:rsidP="00240122" w:rsidRDefault="00240122" w14:paraId="70607006"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 xml:space="preserve">Provide support through key workers and pastoral care </w:t>
      </w:r>
    </w:p>
    <w:p xmlns:wp14="http://schemas.microsoft.com/office/word/2010/wordml" w:rsidR="00240122" w:rsidP="00240122" w:rsidRDefault="00240122" w14:paraId="114AEA20"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Have a listening and caring ethos</w:t>
      </w:r>
    </w:p>
    <w:p xmlns:wp14="http://schemas.microsoft.com/office/word/2010/wordml" w:rsidR="00240122" w:rsidP="00240122" w:rsidRDefault="00240122" w14:paraId="3267E8A4"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 xml:space="preserve">Encourage communication and discussion </w:t>
      </w:r>
    </w:p>
    <w:p xmlns:wp14="http://schemas.microsoft.com/office/word/2010/wordml" w:rsidR="00240122" w:rsidP="00240122" w:rsidRDefault="00240122" w14:paraId="74FD67C3"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Adopt a problem – solving approach and promote restorative practice</w:t>
      </w:r>
    </w:p>
    <w:p xmlns:wp14="http://schemas.microsoft.com/office/word/2010/wordml" w:rsidR="00240122" w:rsidP="00240122" w:rsidRDefault="00240122" w14:paraId="64278957" wp14:textId="77777777">
      <w:pPr>
        <w:pStyle w:val="ListParagraph"/>
        <w:numPr>
          <w:ilvl w:val="0"/>
          <w:numId w:val="19"/>
        </w:numPr>
        <w:spacing w:after="0"/>
        <w:rPr>
          <w:rFonts w:ascii="Arial" w:hAnsi="Arial" w:cs="Arial"/>
          <w:color w:val="000000" w:themeColor="text1"/>
        </w:rPr>
      </w:pPr>
      <w:r>
        <w:rPr>
          <w:rFonts w:ascii="Arial" w:hAnsi="Arial" w:cs="Arial"/>
          <w:color w:val="000000" w:themeColor="text1"/>
        </w:rPr>
        <w:t>Explore issues through PSHE, Tutorials, Assemblies and Anti – Bullying Week</w:t>
      </w:r>
    </w:p>
    <w:p xmlns:wp14="http://schemas.microsoft.com/office/word/2010/wordml" w:rsidR="00240122" w:rsidP="00240122" w:rsidRDefault="00240122" w14:paraId="3B7B4B86" wp14:textId="77777777">
      <w:pPr>
        <w:spacing w:after="0"/>
        <w:ind w:left="360"/>
        <w:rPr>
          <w:rFonts w:ascii="Arial" w:hAnsi="Arial" w:cs="Arial"/>
          <w:color w:val="000000" w:themeColor="text1"/>
        </w:rPr>
      </w:pPr>
    </w:p>
    <w:p xmlns:wp14="http://schemas.microsoft.com/office/word/2010/wordml" w:rsidR="00240122" w:rsidP="00240122" w:rsidRDefault="00240122" w14:paraId="3A0FF5F2" wp14:textId="77777777">
      <w:pPr>
        <w:spacing w:after="0"/>
        <w:ind w:left="360"/>
        <w:rPr>
          <w:rFonts w:ascii="Arial" w:hAnsi="Arial" w:cs="Arial"/>
          <w:color w:val="000000" w:themeColor="text1"/>
        </w:rPr>
      </w:pPr>
    </w:p>
    <w:p xmlns:wp14="http://schemas.microsoft.com/office/word/2010/wordml" w:rsidR="00240122" w:rsidP="00240122" w:rsidRDefault="00240122" w14:paraId="7E5BF013" wp14:textId="77777777">
      <w:pPr>
        <w:spacing w:after="0" w:line="240" w:lineRule="auto"/>
        <w:rPr>
          <w:rFonts w:cstheme="minorHAnsi"/>
          <w:b/>
          <w:sz w:val="28"/>
        </w:rPr>
      </w:pPr>
      <w:r>
        <w:rPr>
          <w:rFonts w:cstheme="minorHAnsi"/>
          <w:b/>
          <w:sz w:val="28"/>
        </w:rPr>
        <w:t>Reporting</w:t>
      </w:r>
      <w:r w:rsidRPr="00716173">
        <w:rPr>
          <w:rFonts w:cstheme="minorHAnsi"/>
          <w:b/>
          <w:sz w:val="28"/>
        </w:rPr>
        <w:t>:</w:t>
      </w:r>
    </w:p>
    <w:p xmlns:wp14="http://schemas.microsoft.com/office/word/2010/wordml" w:rsidR="00240122" w:rsidP="00240122" w:rsidRDefault="00240122" w14:paraId="5630AD66" wp14:textId="77777777">
      <w:pPr>
        <w:spacing w:after="0"/>
        <w:rPr>
          <w:rFonts w:ascii="Arial" w:hAnsi="Arial" w:cs="Arial"/>
          <w:color w:val="000000" w:themeColor="text1"/>
        </w:rPr>
      </w:pPr>
    </w:p>
    <w:p xmlns:wp14="http://schemas.microsoft.com/office/word/2010/wordml" w:rsidR="00240122" w:rsidP="00240122" w:rsidRDefault="00240122" w14:paraId="21D49468" wp14:textId="77777777">
      <w:pPr>
        <w:spacing w:after="0"/>
        <w:rPr>
          <w:rFonts w:ascii="Arial" w:hAnsi="Arial" w:cs="Arial"/>
          <w:color w:val="000000" w:themeColor="text1"/>
          <w:shd w:val="clear" w:color="auto" w:fill="FFFFFF"/>
        </w:rPr>
      </w:pPr>
      <w:r>
        <w:rPr>
          <w:rFonts w:ascii="Arial" w:hAnsi="Arial" w:cs="Arial"/>
          <w:color w:val="000000" w:themeColor="text1"/>
          <w:shd w:val="clear" w:color="auto" w:fill="FFFFFF"/>
        </w:rPr>
        <w:t>At Newbury School students can report bullying by:</w:t>
      </w:r>
    </w:p>
    <w:p xmlns:wp14="http://schemas.microsoft.com/office/word/2010/wordml" w:rsidR="00240122" w:rsidP="00240122" w:rsidRDefault="00240122" w14:paraId="61829076" wp14:textId="77777777">
      <w:pPr>
        <w:spacing w:after="0"/>
        <w:rPr>
          <w:rFonts w:ascii="Arial" w:hAnsi="Arial" w:cs="Arial"/>
          <w:color w:val="000000" w:themeColor="text1"/>
          <w:shd w:val="clear" w:color="auto" w:fill="FFFFFF"/>
        </w:rPr>
      </w:pPr>
    </w:p>
    <w:p xmlns:wp14="http://schemas.microsoft.com/office/word/2010/wordml" w:rsidR="00240122" w:rsidP="00240122" w:rsidRDefault="00240122" w14:paraId="25922BE0" wp14:textId="77777777">
      <w:pPr>
        <w:pStyle w:val="ListParagraph"/>
        <w:numPr>
          <w:ilvl w:val="0"/>
          <w:numId w:val="20"/>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Speaking to their allocated key worker/ trusted adult </w:t>
      </w:r>
    </w:p>
    <w:p xmlns:wp14="http://schemas.microsoft.com/office/word/2010/wordml" w:rsidR="00240122" w:rsidP="00240122" w:rsidRDefault="00240122" w14:paraId="769C2BFB" wp14:textId="77777777">
      <w:pPr>
        <w:pStyle w:val="ListParagraph"/>
        <w:numPr>
          <w:ilvl w:val="0"/>
          <w:numId w:val="20"/>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Speak to our Pastoral + Behaviour Lead through a Drop in Session</w:t>
      </w:r>
    </w:p>
    <w:p xmlns:wp14="http://schemas.microsoft.com/office/word/2010/wordml" w:rsidR="00240122" w:rsidP="00240122" w:rsidRDefault="00240122" w14:paraId="0D8F6728" wp14:textId="77777777">
      <w:pPr>
        <w:pStyle w:val="ListParagraph"/>
        <w:numPr>
          <w:ilvl w:val="0"/>
          <w:numId w:val="20"/>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Use our Pastoral Post Box to report a bullying incident – this can also be done anonymously. </w:t>
      </w:r>
    </w:p>
    <w:p xmlns:wp14="http://schemas.microsoft.com/office/word/2010/wordml" w:rsidR="00813A9D" w:rsidP="00240122" w:rsidRDefault="00813A9D" w14:paraId="1658E0A8" wp14:textId="77777777">
      <w:pPr>
        <w:pStyle w:val="ListParagraph"/>
        <w:numPr>
          <w:ilvl w:val="0"/>
          <w:numId w:val="20"/>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Call the school to speak with a member of staff</w:t>
      </w:r>
    </w:p>
    <w:p xmlns:wp14="http://schemas.microsoft.com/office/word/2010/wordml" w:rsidR="00240122" w:rsidP="00240122" w:rsidRDefault="00240122" w14:paraId="2BA226A1" wp14:textId="77777777">
      <w:pPr>
        <w:spacing w:after="0"/>
        <w:rPr>
          <w:rFonts w:ascii="Arial" w:hAnsi="Arial" w:cs="Arial"/>
          <w:color w:val="000000" w:themeColor="text1"/>
          <w:shd w:val="clear" w:color="auto" w:fill="FFFFFF"/>
        </w:rPr>
      </w:pPr>
    </w:p>
    <w:p xmlns:wp14="http://schemas.microsoft.com/office/word/2010/wordml" w:rsidR="00240122" w:rsidP="00240122" w:rsidRDefault="00240122" w14:paraId="4EE9ECEF" wp14:textId="77777777">
      <w:pPr>
        <w:spacing w:after="0"/>
        <w:rPr>
          <w:rFonts w:ascii="Arial" w:hAnsi="Arial" w:cs="Arial"/>
          <w:color w:val="000000" w:themeColor="text1"/>
          <w:shd w:val="clear" w:color="auto" w:fill="FFFFFF"/>
        </w:rPr>
      </w:pPr>
      <w:r>
        <w:rPr>
          <w:rFonts w:ascii="Arial" w:hAnsi="Arial" w:cs="Arial"/>
          <w:color w:val="000000" w:themeColor="text1"/>
          <w:shd w:val="clear" w:color="auto" w:fill="FFFFFF"/>
        </w:rPr>
        <w:t>Parents/ Carers can report bullying by:</w:t>
      </w:r>
    </w:p>
    <w:p xmlns:wp14="http://schemas.microsoft.com/office/word/2010/wordml" w:rsidR="00240122" w:rsidP="00240122" w:rsidRDefault="00240122" w14:paraId="17AD93B2" wp14:textId="77777777">
      <w:pPr>
        <w:spacing w:after="0"/>
        <w:rPr>
          <w:rFonts w:ascii="Arial" w:hAnsi="Arial" w:cs="Arial"/>
          <w:color w:val="000000" w:themeColor="text1"/>
          <w:shd w:val="clear" w:color="auto" w:fill="FFFFFF"/>
        </w:rPr>
      </w:pPr>
    </w:p>
    <w:p xmlns:wp14="http://schemas.microsoft.com/office/word/2010/wordml" w:rsidR="00240122" w:rsidP="00240122" w:rsidRDefault="00813A9D" w14:paraId="118D43BD" wp14:textId="77777777">
      <w:pPr>
        <w:pStyle w:val="ListParagraph"/>
        <w:numPr>
          <w:ilvl w:val="0"/>
          <w:numId w:val="21"/>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Calling the school to speak with our Head Teacher </w:t>
      </w:r>
    </w:p>
    <w:p xmlns:wp14="http://schemas.microsoft.com/office/word/2010/wordml" w:rsidR="00813A9D" w:rsidP="00240122" w:rsidRDefault="00813A9D" w14:paraId="7131C5EB" wp14:textId="77777777">
      <w:pPr>
        <w:pStyle w:val="ListParagraph"/>
        <w:numPr>
          <w:ilvl w:val="0"/>
          <w:numId w:val="21"/>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Calling the school to speak with our Behaviour and Pastoral Lead </w:t>
      </w:r>
    </w:p>
    <w:p xmlns:wp14="http://schemas.microsoft.com/office/word/2010/wordml" w:rsidR="00813A9D" w:rsidP="00240122" w:rsidRDefault="00813A9D" w14:paraId="324F0419" wp14:textId="77777777">
      <w:pPr>
        <w:pStyle w:val="ListParagraph"/>
        <w:numPr>
          <w:ilvl w:val="0"/>
          <w:numId w:val="21"/>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Emailing the school </w:t>
      </w:r>
    </w:p>
    <w:p xmlns:wp14="http://schemas.microsoft.com/office/word/2010/wordml" w:rsidR="00BC6557" w:rsidP="00BC6557" w:rsidRDefault="00813A9D" w14:paraId="0A78456A" wp14:textId="77777777">
      <w:pPr>
        <w:pStyle w:val="ListParagraph"/>
        <w:numPr>
          <w:ilvl w:val="0"/>
          <w:numId w:val="21"/>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Coming into the school for a meeting with our Head Teacher and/or Head Teacher</w:t>
      </w:r>
    </w:p>
    <w:p xmlns:wp14="http://schemas.microsoft.com/office/word/2010/wordml" w:rsidRPr="00BC6557" w:rsidR="00E929CA" w:rsidP="00BC6557" w:rsidRDefault="00BC6557" w14:paraId="1072E3AC" wp14:textId="77777777">
      <w:pPr>
        <w:spacing w:after="0"/>
        <w:rPr>
          <w:rFonts w:ascii="Arial" w:hAnsi="Arial" w:cs="Arial"/>
          <w:color w:val="000000" w:themeColor="text1"/>
          <w:shd w:val="clear" w:color="auto" w:fill="FFFFFF"/>
        </w:rPr>
      </w:pPr>
      <w:r>
        <w:rPr>
          <w:noProof/>
          <w:lang w:eastAsia="en-GB"/>
        </w:rPr>
        <w:drawing>
          <wp:anchor xmlns:wp14="http://schemas.microsoft.com/office/word/2010/wordprocessingDrawing" distT="0" distB="0" distL="114300" distR="114300" simplePos="0" relativeHeight="251660288" behindDoc="0" locked="0" layoutInCell="1" allowOverlap="1" wp14:anchorId="1532337F" wp14:editId="41EE556B">
            <wp:simplePos x="0" y="0"/>
            <wp:positionH relativeFrom="column">
              <wp:posOffset>-111125</wp:posOffset>
            </wp:positionH>
            <wp:positionV relativeFrom="paragraph">
              <wp:posOffset>462280</wp:posOffset>
            </wp:positionV>
            <wp:extent cx="5731510" cy="810704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r w:rsidRPr="00BC6557" w:rsidR="00E929CA">
        <w:rPr>
          <w:rFonts w:cstheme="minorHAnsi"/>
          <w:b/>
          <w:sz w:val="28"/>
        </w:rPr>
        <w:t>Bullying Cycle – How we manage bullying incidents</w:t>
      </w:r>
    </w:p>
    <w:p xmlns:wp14="http://schemas.microsoft.com/office/word/2010/wordml" w:rsidR="00952035" w:rsidP="00813A9D" w:rsidRDefault="00952035" w14:paraId="0DE4B5B7" wp14:textId="77777777">
      <w:pPr>
        <w:spacing w:after="0"/>
        <w:rPr>
          <w:rFonts w:ascii="Arial" w:hAnsi="Arial" w:cs="Arial"/>
          <w:color w:val="000000" w:themeColor="text1"/>
          <w:shd w:val="clear" w:color="auto" w:fill="FFFFFF"/>
        </w:rPr>
      </w:pPr>
    </w:p>
    <w:p xmlns:wp14="http://schemas.microsoft.com/office/word/2010/wordml" w:rsidR="00BC6557" w:rsidP="00813A9D" w:rsidRDefault="00BC6557" w14:paraId="66204FF1" wp14:textId="77777777">
      <w:pPr>
        <w:spacing w:after="0"/>
        <w:rPr>
          <w:rFonts w:ascii="Arial" w:hAnsi="Arial" w:cs="Arial"/>
          <w:color w:val="000000" w:themeColor="text1"/>
          <w:shd w:val="clear" w:color="auto" w:fill="FFFFFF"/>
        </w:rPr>
      </w:pPr>
    </w:p>
    <w:p xmlns:wp14="http://schemas.microsoft.com/office/word/2010/wordml" w:rsidRPr="00BC6557" w:rsidR="00BC6557" w:rsidP="00813A9D" w:rsidRDefault="00BC6557" w14:paraId="3C56474E" wp14:textId="77777777">
      <w:pPr>
        <w:spacing w:after="0"/>
        <w:rPr>
          <w:rFonts w:ascii="Arial" w:hAnsi="Arial" w:cs="Arial"/>
          <w:b/>
          <w:sz w:val="24"/>
        </w:rPr>
      </w:pPr>
      <w:r w:rsidRPr="00BC6557">
        <w:rPr>
          <w:rFonts w:ascii="Arial" w:hAnsi="Arial" w:cs="Arial"/>
          <w:b/>
          <w:sz w:val="24"/>
        </w:rPr>
        <w:t xml:space="preserve">Support for the </w:t>
      </w:r>
      <w:r>
        <w:rPr>
          <w:rFonts w:ascii="Arial" w:hAnsi="Arial" w:cs="Arial"/>
          <w:b/>
          <w:sz w:val="24"/>
        </w:rPr>
        <w:t>student</w:t>
      </w:r>
      <w:r w:rsidRPr="00BC6557">
        <w:rPr>
          <w:rFonts w:ascii="Arial" w:hAnsi="Arial" w:cs="Arial"/>
          <w:b/>
          <w:sz w:val="24"/>
        </w:rPr>
        <w:t xml:space="preserve"> being bullied</w:t>
      </w:r>
    </w:p>
    <w:p xmlns:wp14="http://schemas.microsoft.com/office/word/2010/wordml" w:rsidR="00BC6557" w:rsidP="00813A9D" w:rsidRDefault="00BC6557" w14:paraId="2DBF0D7D" wp14:textId="77777777">
      <w:pPr>
        <w:spacing w:after="0"/>
      </w:pPr>
    </w:p>
    <w:p xmlns:wp14="http://schemas.microsoft.com/office/word/2010/wordml" w:rsidRPr="00BC6557" w:rsidR="00BC6557" w:rsidP="00BC6557" w:rsidRDefault="00BC6557" w14:paraId="0BA25791" wp14:textId="77777777">
      <w:pPr>
        <w:pStyle w:val="ListParagraph"/>
        <w:numPr>
          <w:ilvl w:val="0"/>
          <w:numId w:val="22"/>
        </w:numPr>
        <w:spacing w:after="0"/>
        <w:rPr>
          <w:rFonts w:ascii="Arial" w:hAnsi="Arial" w:cs="Arial"/>
          <w:color w:val="000000" w:themeColor="text1"/>
        </w:rPr>
      </w:pPr>
      <w:r w:rsidRPr="00BC6557">
        <w:rPr>
          <w:rFonts w:ascii="Arial" w:hAnsi="Arial" w:cs="Arial"/>
          <w:color w:val="000000" w:themeColor="text1"/>
        </w:rPr>
        <w:t xml:space="preserve">Pupils who have been bullied will be supported by: </w:t>
      </w:r>
    </w:p>
    <w:p xmlns:wp14="http://schemas.microsoft.com/office/word/2010/wordml" w:rsidRPr="00BC6557" w:rsidR="00BC6557" w:rsidP="00BC6557" w:rsidRDefault="00BC6557" w14:paraId="110E6D0D" wp14:textId="77777777">
      <w:pPr>
        <w:pStyle w:val="ListParagraph"/>
        <w:numPr>
          <w:ilvl w:val="0"/>
          <w:numId w:val="22"/>
        </w:numPr>
        <w:spacing w:after="0"/>
        <w:rPr>
          <w:rFonts w:ascii="Arial" w:hAnsi="Arial" w:cs="Arial"/>
          <w:color w:val="000000" w:themeColor="text1"/>
        </w:rPr>
      </w:pPr>
      <w:r w:rsidRPr="00BC6557">
        <w:rPr>
          <w:rFonts w:ascii="Arial" w:hAnsi="Arial" w:cs="Arial"/>
          <w:color w:val="000000" w:themeColor="text1"/>
        </w:rPr>
        <w:t xml:space="preserve">Reassuring the pupil and providing continuous pastoral support. </w:t>
      </w:r>
    </w:p>
    <w:p xmlns:wp14="http://schemas.microsoft.com/office/word/2010/wordml" w:rsidRPr="00BC6557" w:rsidR="00BC6557" w:rsidP="00BC6557" w:rsidRDefault="00BC6557" w14:paraId="7FB51883" wp14:textId="77777777">
      <w:pPr>
        <w:pStyle w:val="ListParagraph"/>
        <w:numPr>
          <w:ilvl w:val="0"/>
          <w:numId w:val="22"/>
        </w:numPr>
        <w:spacing w:after="0"/>
        <w:rPr>
          <w:rFonts w:ascii="Arial" w:hAnsi="Arial" w:cs="Arial"/>
          <w:color w:val="000000" w:themeColor="text1"/>
        </w:rPr>
      </w:pPr>
      <w:r w:rsidRPr="00BC6557">
        <w:rPr>
          <w:rFonts w:ascii="Arial" w:hAnsi="Arial" w:cs="Arial"/>
          <w:color w:val="000000" w:themeColor="text1"/>
        </w:rPr>
        <w:t>Offering an immediate opportunity to discuss the experience with their teacher, the designated safeguarding lead, or a member of staff of their choice.</w:t>
      </w:r>
    </w:p>
    <w:p xmlns:wp14="http://schemas.microsoft.com/office/word/2010/wordml" w:rsidRPr="00BC6557" w:rsidR="00BC6557" w:rsidP="00BC6557" w:rsidRDefault="00BC6557" w14:paraId="58F565CE" wp14:textId="77777777">
      <w:pPr>
        <w:pStyle w:val="ListParagraph"/>
        <w:numPr>
          <w:ilvl w:val="0"/>
          <w:numId w:val="22"/>
        </w:numPr>
        <w:spacing w:after="0"/>
        <w:rPr>
          <w:rFonts w:ascii="Arial" w:hAnsi="Arial" w:cs="Arial"/>
          <w:color w:val="000000" w:themeColor="text1"/>
        </w:rPr>
      </w:pPr>
      <w:r w:rsidRPr="00BC6557">
        <w:rPr>
          <w:rFonts w:ascii="Arial" w:hAnsi="Arial" w:cs="Arial"/>
          <w:color w:val="000000" w:themeColor="text1"/>
        </w:rPr>
        <w:t>Being advised to keep a record of the bullying as evidence and discuss how to respond to concerns and build resilience as appropriate.</w:t>
      </w:r>
    </w:p>
    <w:p xmlns:wp14="http://schemas.microsoft.com/office/word/2010/wordml" w:rsidRPr="00BC6557" w:rsidR="00BC6557" w:rsidP="00BC6557" w:rsidRDefault="00BC6557" w14:paraId="0DA5CAC0" wp14:textId="77777777">
      <w:pPr>
        <w:pStyle w:val="ListParagraph"/>
        <w:numPr>
          <w:ilvl w:val="0"/>
          <w:numId w:val="22"/>
        </w:numPr>
        <w:spacing w:after="0"/>
        <w:rPr>
          <w:rFonts w:ascii="Arial" w:hAnsi="Arial" w:cs="Arial"/>
          <w:color w:val="000000" w:themeColor="text1"/>
        </w:rPr>
      </w:pPr>
      <w:r w:rsidRPr="00BC6557">
        <w:rPr>
          <w:rFonts w:ascii="Arial" w:hAnsi="Arial" w:cs="Arial"/>
          <w:color w:val="000000" w:themeColor="text1"/>
        </w:rPr>
        <w:t>Working towards restoring self-esteem and confidence.</w:t>
      </w:r>
    </w:p>
    <w:p xmlns:wp14="http://schemas.microsoft.com/office/word/2010/wordml" w:rsidRPr="00BC6557" w:rsidR="00BC6557" w:rsidP="00BC6557" w:rsidRDefault="00BC6557" w14:paraId="7EFA71AF" wp14:textId="77777777">
      <w:pPr>
        <w:pStyle w:val="ListParagraph"/>
        <w:numPr>
          <w:ilvl w:val="0"/>
          <w:numId w:val="22"/>
        </w:numPr>
        <w:spacing w:after="0"/>
        <w:rPr>
          <w:rFonts w:ascii="Arial" w:hAnsi="Arial" w:cs="Arial"/>
          <w:color w:val="000000" w:themeColor="text1"/>
        </w:rPr>
      </w:pPr>
      <w:r w:rsidRPr="00BC6557">
        <w:rPr>
          <w:rFonts w:ascii="Arial" w:hAnsi="Arial" w:cs="Arial"/>
          <w:color w:val="000000" w:themeColor="text1"/>
        </w:rPr>
        <w:t>Providing on-going support; this may include: working and speaking with staff, offering formal counselling, engaging with parents and carers.</w:t>
      </w:r>
    </w:p>
    <w:p xmlns:wp14="http://schemas.microsoft.com/office/word/2010/wordml" w:rsidRPr="00BC6557" w:rsidR="00BC6557" w:rsidP="00BC6557" w:rsidRDefault="00BC6557" w14:paraId="737E0177" wp14:textId="77777777">
      <w:pPr>
        <w:pStyle w:val="ListParagraph"/>
        <w:numPr>
          <w:ilvl w:val="0"/>
          <w:numId w:val="22"/>
        </w:numPr>
        <w:spacing w:after="0"/>
        <w:rPr>
          <w:rFonts w:ascii="Arial" w:hAnsi="Arial" w:cs="Arial"/>
          <w:color w:val="000000" w:themeColor="text1"/>
          <w:shd w:val="clear" w:color="auto" w:fill="FFFFFF"/>
        </w:rPr>
      </w:pPr>
      <w:r w:rsidRPr="00BC6557">
        <w:rPr>
          <w:rFonts w:ascii="Arial" w:hAnsi="Arial" w:cs="Arial"/>
          <w:color w:val="000000" w:themeColor="text1"/>
        </w:rPr>
        <w:t>Where necessary, working with the wider community and local/national organisations to provide further or specialist advice and guidance; this could include support through Early Help or Children Social Work Service, or support through the Children and Young People's Mental Health Service (CYPMHS).</w:t>
      </w:r>
    </w:p>
    <w:p xmlns:wp14="http://schemas.microsoft.com/office/word/2010/wordml" w:rsidR="00BC6557" w:rsidP="00BC6557" w:rsidRDefault="00BC6557" w14:paraId="6B62F1B3" wp14:textId="77777777">
      <w:pPr>
        <w:spacing w:after="0"/>
        <w:rPr>
          <w:rFonts w:ascii="Arial" w:hAnsi="Arial" w:cs="Arial"/>
          <w:b/>
          <w:sz w:val="24"/>
        </w:rPr>
      </w:pPr>
    </w:p>
    <w:p xmlns:wp14="http://schemas.microsoft.com/office/word/2010/wordml" w:rsidR="00BC6557" w:rsidP="00BC6557" w:rsidRDefault="00BC6557" w14:paraId="64C58FA8" wp14:textId="77777777">
      <w:pPr>
        <w:spacing w:after="0"/>
        <w:rPr>
          <w:rFonts w:ascii="Arial" w:hAnsi="Arial" w:cs="Arial"/>
          <w:b/>
          <w:sz w:val="24"/>
        </w:rPr>
      </w:pPr>
      <w:r w:rsidRPr="00BC6557">
        <w:rPr>
          <w:rFonts w:ascii="Arial" w:hAnsi="Arial" w:cs="Arial"/>
          <w:b/>
          <w:sz w:val="24"/>
        </w:rPr>
        <w:t xml:space="preserve">Support for the </w:t>
      </w:r>
      <w:r>
        <w:rPr>
          <w:rFonts w:ascii="Arial" w:hAnsi="Arial" w:cs="Arial"/>
          <w:b/>
          <w:sz w:val="24"/>
        </w:rPr>
        <w:t>student who is bullying</w:t>
      </w:r>
    </w:p>
    <w:p xmlns:wp14="http://schemas.microsoft.com/office/word/2010/wordml" w:rsidR="00BC6557" w:rsidP="00BC6557" w:rsidRDefault="00BC6557" w14:paraId="02F2C34E" wp14:textId="77777777">
      <w:pPr>
        <w:spacing w:after="0"/>
        <w:rPr>
          <w:rFonts w:ascii="Arial" w:hAnsi="Arial" w:cs="Arial"/>
          <w:b/>
          <w:sz w:val="24"/>
        </w:rPr>
      </w:pPr>
    </w:p>
    <w:p xmlns:wp14="http://schemas.microsoft.com/office/word/2010/wordml" w:rsidRPr="00874823" w:rsidR="00874823" w:rsidP="00874823" w:rsidRDefault="00BC6557" w14:paraId="26E12F33" wp14:textId="77777777">
      <w:pPr>
        <w:pStyle w:val="ListParagraph"/>
        <w:numPr>
          <w:ilvl w:val="0"/>
          <w:numId w:val="23"/>
        </w:numPr>
        <w:spacing w:after="0"/>
        <w:rPr>
          <w:rFonts w:ascii="Arial" w:hAnsi="Arial" w:cs="Arial"/>
        </w:rPr>
      </w:pPr>
      <w:r w:rsidRPr="00874823">
        <w:rPr>
          <w:rFonts w:ascii="Arial" w:hAnsi="Arial" w:cs="Arial"/>
        </w:rPr>
        <w:t>Discussing what happened, establishing the co</w:t>
      </w:r>
      <w:r w:rsidRPr="00874823" w:rsidR="00874823">
        <w:rPr>
          <w:rFonts w:ascii="Arial" w:hAnsi="Arial" w:cs="Arial"/>
        </w:rPr>
        <w:t>ncern and the need to change.</w:t>
      </w:r>
    </w:p>
    <w:p xmlns:wp14="http://schemas.microsoft.com/office/word/2010/wordml" w:rsidRPr="00874823" w:rsidR="00874823" w:rsidP="00874823" w:rsidRDefault="00BC6557" w14:paraId="18C71C06" wp14:textId="77777777">
      <w:pPr>
        <w:pStyle w:val="ListParagraph"/>
        <w:numPr>
          <w:ilvl w:val="0"/>
          <w:numId w:val="23"/>
        </w:numPr>
        <w:spacing w:after="0"/>
        <w:rPr>
          <w:rFonts w:ascii="Arial" w:hAnsi="Arial" w:cs="Arial"/>
        </w:rPr>
      </w:pPr>
      <w:r w:rsidRPr="00874823">
        <w:rPr>
          <w:rFonts w:ascii="Arial" w:hAnsi="Arial" w:cs="Arial"/>
        </w:rPr>
        <w:t>Informing parents/carers to help change the attitud</w:t>
      </w:r>
      <w:r w:rsidRPr="00874823" w:rsidR="00874823">
        <w:rPr>
          <w:rFonts w:ascii="Arial" w:hAnsi="Arial" w:cs="Arial"/>
        </w:rPr>
        <w:t>e and behaviour of the child.</w:t>
      </w:r>
    </w:p>
    <w:p xmlns:wp14="http://schemas.microsoft.com/office/word/2010/wordml" w:rsidRPr="00874823" w:rsidR="00874823" w:rsidP="00874823" w:rsidRDefault="00BC6557" w14:paraId="7F101829" wp14:textId="77777777">
      <w:pPr>
        <w:pStyle w:val="ListParagraph"/>
        <w:numPr>
          <w:ilvl w:val="0"/>
          <w:numId w:val="23"/>
        </w:numPr>
        <w:spacing w:after="0"/>
        <w:rPr>
          <w:rFonts w:ascii="Arial" w:hAnsi="Arial" w:cs="Arial"/>
        </w:rPr>
      </w:pPr>
      <w:r w:rsidRPr="00874823">
        <w:rPr>
          <w:rFonts w:ascii="Arial" w:hAnsi="Arial" w:cs="Arial"/>
        </w:rPr>
        <w:t>Providing appropriate education and support regardin</w:t>
      </w:r>
      <w:r w:rsidRPr="00874823" w:rsidR="00874823">
        <w:rPr>
          <w:rFonts w:ascii="Arial" w:hAnsi="Arial" w:cs="Arial"/>
        </w:rPr>
        <w:t>g their behaviour or actions.</w:t>
      </w:r>
    </w:p>
    <w:p xmlns:wp14="http://schemas.microsoft.com/office/word/2010/wordml" w:rsidR="00874823" w:rsidP="00874823" w:rsidRDefault="00BC6557" w14:paraId="769F2BD3" wp14:textId="77777777">
      <w:pPr>
        <w:pStyle w:val="ListParagraph"/>
        <w:numPr>
          <w:ilvl w:val="0"/>
          <w:numId w:val="23"/>
        </w:numPr>
        <w:spacing w:after="0"/>
        <w:rPr>
          <w:rFonts w:ascii="Arial" w:hAnsi="Arial" w:cs="Arial"/>
        </w:rPr>
      </w:pPr>
      <w:r w:rsidRPr="00874823">
        <w:rPr>
          <w:rFonts w:ascii="Arial" w:hAnsi="Arial" w:cs="Arial"/>
        </w:rPr>
        <w:t xml:space="preserve">If online, requesting that content be removed and reporting accounts/content to service provider </w:t>
      </w:r>
    </w:p>
    <w:p xmlns:wp14="http://schemas.microsoft.com/office/word/2010/wordml" w:rsidRPr="00874823" w:rsidR="00874823" w:rsidP="00874823" w:rsidRDefault="00BC6557" w14:paraId="58BF7E88" wp14:textId="77777777">
      <w:pPr>
        <w:pStyle w:val="ListParagraph"/>
        <w:numPr>
          <w:ilvl w:val="0"/>
          <w:numId w:val="23"/>
        </w:numPr>
        <w:spacing w:after="0"/>
        <w:rPr>
          <w:rFonts w:ascii="Arial" w:hAnsi="Arial" w:cs="Arial"/>
        </w:rPr>
      </w:pPr>
      <w:r w:rsidRPr="00874823">
        <w:rPr>
          <w:rFonts w:ascii="Arial" w:hAnsi="Arial" w:cs="Arial"/>
        </w:rPr>
        <w:t>Sanctioning, in line with school behaviour</w:t>
      </w:r>
      <w:r w:rsidR="00874823">
        <w:rPr>
          <w:rFonts w:ascii="Arial" w:hAnsi="Arial" w:cs="Arial"/>
        </w:rPr>
        <w:t xml:space="preserve"> policy</w:t>
      </w:r>
    </w:p>
    <w:p xmlns:wp14="http://schemas.microsoft.com/office/word/2010/wordml" w:rsidRPr="00874823" w:rsidR="00BC6557" w:rsidP="00874823" w:rsidRDefault="00BC6557" w14:paraId="5844F1F3" wp14:textId="77777777">
      <w:pPr>
        <w:pStyle w:val="ListParagraph"/>
        <w:numPr>
          <w:ilvl w:val="0"/>
          <w:numId w:val="23"/>
        </w:numPr>
        <w:spacing w:after="0"/>
        <w:rPr>
          <w:rFonts w:ascii="Arial" w:hAnsi="Arial" w:cs="Arial"/>
          <w:b/>
          <w:sz w:val="24"/>
        </w:rPr>
      </w:pPr>
      <w:r w:rsidRPr="00874823">
        <w:rPr>
          <w:rFonts w:ascii="Arial" w:hAnsi="Arial" w:cs="Arial"/>
        </w:rPr>
        <w:t>Where necessary, working with the wider community and local/national organisations to provide further or specialist advice and guidance; this may include involvement from the Police or referrals to Early Help, Children Social Work Service, or the Children and Young People's Mental Health Service (CYPMHS).</w:t>
      </w:r>
    </w:p>
    <w:p xmlns:wp14="http://schemas.microsoft.com/office/word/2010/wordml" w:rsidR="00BC6557" w:rsidP="00BC6557" w:rsidRDefault="00BC6557" w14:paraId="680A4E5D" wp14:textId="77777777">
      <w:pPr>
        <w:spacing w:after="0"/>
        <w:rPr>
          <w:rFonts w:ascii="Arial" w:hAnsi="Arial" w:cs="Arial"/>
          <w:color w:val="000000" w:themeColor="text1"/>
          <w:shd w:val="clear" w:color="auto" w:fill="FFFFFF"/>
        </w:rPr>
      </w:pPr>
    </w:p>
    <w:p xmlns:wp14="http://schemas.microsoft.com/office/word/2010/wordml" w:rsidRPr="00243A73" w:rsidR="00874823" w:rsidP="00BC6557" w:rsidRDefault="00874823" w14:paraId="23B62BCF" wp14:textId="77777777">
      <w:pPr>
        <w:spacing w:after="0"/>
        <w:rPr>
          <w:rFonts w:ascii="Arial" w:hAnsi="Arial" w:cs="Arial"/>
          <w:b/>
          <w:color w:val="000000" w:themeColor="text1"/>
          <w:sz w:val="24"/>
          <w:shd w:val="clear" w:color="auto" w:fill="FFFFFF"/>
        </w:rPr>
      </w:pPr>
      <w:r w:rsidRPr="00243A73">
        <w:rPr>
          <w:rFonts w:ascii="Arial" w:hAnsi="Arial" w:cs="Arial"/>
          <w:b/>
          <w:color w:val="000000" w:themeColor="text1"/>
          <w:sz w:val="24"/>
          <w:shd w:val="clear" w:color="auto" w:fill="FFFFFF"/>
        </w:rPr>
        <w:t xml:space="preserve">Restorative practice </w:t>
      </w:r>
    </w:p>
    <w:p xmlns:wp14="http://schemas.microsoft.com/office/word/2010/wordml" w:rsidR="007C6362" w:rsidP="00BC6557" w:rsidRDefault="007C6362" w14:paraId="19219836" wp14:textId="77777777">
      <w:pPr>
        <w:spacing w:after="0"/>
        <w:rPr>
          <w:rFonts w:ascii="Arial" w:hAnsi="Arial" w:cs="Arial"/>
          <w:b/>
          <w:color w:val="000000" w:themeColor="text1"/>
          <w:shd w:val="clear" w:color="auto" w:fill="FFFFFF"/>
        </w:rPr>
      </w:pPr>
    </w:p>
    <w:p xmlns:wp14="http://schemas.microsoft.com/office/word/2010/wordml" w:rsidRPr="002B3349" w:rsidR="007C6362" w:rsidP="00BC6557" w:rsidRDefault="007C6362" w14:paraId="4F021DCC" wp14:textId="77777777">
      <w:pPr>
        <w:spacing w:after="0"/>
        <w:rPr>
          <w:rFonts w:ascii="Arial" w:hAnsi="Arial" w:cs="Arial"/>
          <w:color w:val="000000" w:themeColor="text1"/>
          <w:shd w:val="clear" w:color="auto" w:fill="FFFFFF"/>
        </w:rPr>
      </w:pPr>
      <w:r w:rsidRPr="002B3349">
        <w:rPr>
          <w:rFonts w:ascii="Arial" w:hAnsi="Arial" w:cs="Arial"/>
          <w:color w:val="000000" w:themeColor="text1"/>
          <w:shd w:val="clear" w:color="auto" w:fill="FFFFFF"/>
        </w:rPr>
        <w:t xml:space="preserve">At Newbury School we believe that Restorative practice is an effective </w:t>
      </w:r>
      <w:r w:rsidRPr="002B3349" w:rsidR="002B3349">
        <w:rPr>
          <w:rFonts w:ascii="Arial" w:hAnsi="Arial" w:cs="Arial"/>
          <w:color w:val="000000" w:themeColor="text1"/>
          <w:shd w:val="clear" w:color="auto" w:fill="FFFFFF"/>
        </w:rPr>
        <w:t xml:space="preserve">solution – focused </w:t>
      </w:r>
      <w:r w:rsidRPr="002B3349">
        <w:rPr>
          <w:rFonts w:ascii="Arial" w:hAnsi="Arial" w:cs="Arial"/>
          <w:color w:val="000000" w:themeColor="text1"/>
          <w:shd w:val="clear" w:color="auto" w:fill="FFFFFF"/>
        </w:rPr>
        <w:t>way of work</w:t>
      </w:r>
      <w:r w:rsidRPr="002B3349" w:rsidR="002B3349">
        <w:rPr>
          <w:rFonts w:ascii="Arial" w:hAnsi="Arial" w:cs="Arial"/>
          <w:color w:val="000000" w:themeColor="text1"/>
          <w:shd w:val="clear" w:color="auto" w:fill="FFFFFF"/>
        </w:rPr>
        <w:t xml:space="preserve">ing with conflict that puts </w:t>
      </w:r>
      <w:r w:rsidRPr="002B3349">
        <w:rPr>
          <w:rFonts w:ascii="Arial" w:hAnsi="Arial" w:cs="Arial"/>
          <w:color w:val="000000" w:themeColor="text1"/>
          <w:shd w:val="clear" w:color="auto" w:fill="FFFFFF"/>
        </w:rPr>
        <w:t>focus on repairing and re</w:t>
      </w:r>
      <w:r w:rsidRPr="002B3349" w:rsidR="002B3349">
        <w:rPr>
          <w:rFonts w:ascii="Arial" w:hAnsi="Arial" w:cs="Arial"/>
          <w:color w:val="000000" w:themeColor="text1"/>
          <w:shd w:val="clear" w:color="auto" w:fill="FFFFFF"/>
        </w:rPr>
        <w:t xml:space="preserve">connecting. Adopting restorative practice to influence behaviour change in our school has also opened a door to a new mind set and cultural shift – focusing on positive relationships, collaboration, </w:t>
      </w:r>
      <w:r w:rsidR="002B3349">
        <w:rPr>
          <w:rFonts w:ascii="Arial" w:hAnsi="Arial" w:cs="Arial"/>
          <w:color w:val="000000" w:themeColor="text1"/>
          <w:shd w:val="clear" w:color="auto" w:fill="FFFFFF"/>
        </w:rPr>
        <w:t xml:space="preserve">communication, </w:t>
      </w:r>
      <w:r w:rsidRPr="002B3349" w:rsidR="002B3349">
        <w:rPr>
          <w:rFonts w:ascii="Arial" w:hAnsi="Arial" w:cs="Arial"/>
          <w:color w:val="000000" w:themeColor="text1"/>
          <w:shd w:val="clear" w:color="auto" w:fill="FFFFFF"/>
        </w:rPr>
        <w:t xml:space="preserve">forgiveness, empathy, understanding, friendship, accountability, responsibility, respect and reintegration. </w:t>
      </w:r>
    </w:p>
    <w:p xmlns:wp14="http://schemas.microsoft.com/office/word/2010/wordml" w:rsidR="0073278D" w:rsidP="00BC6557" w:rsidRDefault="0073278D" w14:paraId="296FEF7D" wp14:textId="77777777">
      <w:pPr>
        <w:spacing w:after="0"/>
        <w:rPr>
          <w:rFonts w:ascii="Helvetica" w:hAnsi="Helvetica"/>
          <w:color w:val="FFFFFF"/>
          <w:sz w:val="20"/>
          <w:szCs w:val="20"/>
          <w:bdr w:val="none" w:color="auto" w:sz="0" w:space="0" w:frame="1"/>
          <w:shd w:val="clear" w:color="auto" w:fill="2A4252"/>
        </w:rPr>
      </w:pPr>
    </w:p>
    <w:p xmlns:wp14="http://schemas.microsoft.com/office/word/2010/wordml" w:rsidR="002B3349" w:rsidP="002B3349" w:rsidRDefault="002B3349" w14:paraId="67E3563F" wp14:textId="77777777">
      <w:pPr>
        <w:spacing w:after="0"/>
        <w:rPr>
          <w:rFonts w:ascii="Arial" w:hAnsi="Arial" w:cs="Arial"/>
          <w:b/>
          <w:color w:val="000000" w:themeColor="text1"/>
          <w:shd w:val="clear" w:color="auto" w:fill="FFFFFF"/>
        </w:rPr>
      </w:pPr>
      <w:r>
        <w:rPr>
          <w:rFonts w:ascii="Arial" w:hAnsi="Arial" w:cs="Arial"/>
          <w:b/>
          <w:color w:val="000000" w:themeColor="text1"/>
          <w:shd w:val="clear" w:color="auto" w:fill="FFFFFF"/>
        </w:rPr>
        <w:t xml:space="preserve">Useful Links </w:t>
      </w:r>
    </w:p>
    <w:p xmlns:wp14="http://schemas.microsoft.com/office/word/2010/wordml" w:rsidR="0073278D" w:rsidP="00BC6557" w:rsidRDefault="0073278D" w14:paraId="7194DBDC" wp14:textId="77777777">
      <w:pPr>
        <w:spacing w:after="0"/>
        <w:rPr>
          <w:rFonts w:ascii="Arial" w:hAnsi="Arial" w:cs="Arial"/>
          <w:b/>
          <w:color w:val="000000" w:themeColor="text1"/>
          <w:shd w:val="clear" w:color="auto" w:fill="FFFFFF"/>
        </w:rPr>
      </w:pPr>
    </w:p>
    <w:p xmlns:wp14="http://schemas.microsoft.com/office/word/2010/wordml" w:rsidR="0073278D" w:rsidP="00BC6557" w:rsidRDefault="008E6217" w14:paraId="2BE3BFD6" wp14:textId="77777777">
      <w:pPr>
        <w:spacing w:after="0"/>
        <w:rPr>
          <w:rFonts w:ascii="Arial" w:hAnsi="Arial" w:cs="Arial"/>
          <w:color w:val="4D5B69"/>
          <w:sz w:val="27"/>
          <w:szCs w:val="27"/>
          <w:shd w:val="clear" w:color="auto" w:fill="FFFFFF"/>
        </w:rPr>
      </w:pPr>
      <w:hyperlink w:history="1" r:id="rId10">
        <w:r w:rsidRPr="009B473D" w:rsidR="002B3349">
          <w:rPr>
            <w:rStyle w:val="Hyperlink"/>
            <w:rFonts w:ascii="Arial" w:hAnsi="Arial" w:cs="Arial"/>
            <w:sz w:val="27"/>
            <w:szCs w:val="27"/>
            <w:shd w:val="clear" w:color="auto" w:fill="FFFFFF"/>
          </w:rPr>
          <w:t>www.anti-bullyingalliance.org.uk</w:t>
        </w:r>
      </w:hyperlink>
    </w:p>
    <w:p xmlns:wp14="http://schemas.microsoft.com/office/word/2010/wordml" w:rsidR="002B3349" w:rsidP="00BC6557" w:rsidRDefault="008E6217" w14:paraId="14600543" wp14:textId="77777777">
      <w:pPr>
        <w:spacing w:after="0"/>
        <w:rPr>
          <w:rFonts w:ascii="Arial" w:hAnsi="Arial" w:cs="Arial"/>
          <w:color w:val="4D5B69"/>
          <w:sz w:val="27"/>
          <w:szCs w:val="27"/>
          <w:shd w:val="clear" w:color="auto" w:fill="FFFFFF"/>
        </w:rPr>
      </w:pPr>
      <w:hyperlink w:history="1" r:id="rId11">
        <w:r w:rsidRPr="009B473D" w:rsidR="002B3349">
          <w:rPr>
            <w:rStyle w:val="Hyperlink"/>
            <w:rFonts w:ascii="Arial" w:hAnsi="Arial" w:cs="Arial"/>
            <w:sz w:val="27"/>
            <w:szCs w:val="27"/>
            <w:shd w:val="clear" w:color="auto" w:fill="FFFFFF"/>
          </w:rPr>
          <w:t>www.beatbullying.org</w:t>
        </w:r>
      </w:hyperlink>
    </w:p>
    <w:p xmlns:wp14="http://schemas.microsoft.com/office/word/2010/wordml" w:rsidR="002B3349" w:rsidP="00BC6557" w:rsidRDefault="008E6217" w14:paraId="7FDC6614" wp14:textId="77777777">
      <w:pPr>
        <w:spacing w:after="0"/>
        <w:rPr>
          <w:rFonts w:ascii="Arial" w:hAnsi="Arial" w:cs="Arial"/>
          <w:color w:val="4D5B69"/>
          <w:sz w:val="27"/>
          <w:szCs w:val="27"/>
          <w:shd w:val="clear" w:color="auto" w:fill="FFFFFF"/>
        </w:rPr>
      </w:pPr>
      <w:hyperlink w:history="1" r:id="rId12">
        <w:r w:rsidRPr="009B473D" w:rsidR="002B3349">
          <w:rPr>
            <w:rStyle w:val="Hyperlink"/>
            <w:rFonts w:ascii="Arial" w:hAnsi="Arial" w:cs="Arial"/>
            <w:sz w:val="27"/>
            <w:szCs w:val="27"/>
            <w:shd w:val="clear" w:color="auto" w:fill="FFFFFF"/>
          </w:rPr>
          <w:t>www.childline.org.uk</w:t>
        </w:r>
      </w:hyperlink>
    </w:p>
    <w:p xmlns:wp14="http://schemas.microsoft.com/office/word/2010/wordml" w:rsidR="00B83794" w:rsidP="00BC6557" w:rsidRDefault="008E6217" w14:paraId="624D638A" wp14:textId="77777777">
      <w:pPr>
        <w:spacing w:after="0"/>
        <w:rPr>
          <w:rFonts w:ascii="Arial" w:hAnsi="Arial" w:cs="Arial"/>
          <w:color w:val="4D5B69"/>
          <w:sz w:val="27"/>
          <w:szCs w:val="27"/>
          <w:shd w:val="clear" w:color="auto" w:fill="FFFFFF"/>
        </w:rPr>
      </w:pPr>
      <w:hyperlink w:history="1" r:id="rId13">
        <w:r w:rsidRPr="009B473D" w:rsidR="00B83794">
          <w:rPr>
            <w:rStyle w:val="Hyperlink"/>
            <w:rFonts w:ascii="Arial" w:hAnsi="Arial" w:cs="Arial"/>
            <w:sz w:val="27"/>
            <w:szCs w:val="27"/>
            <w:shd w:val="clear" w:color="auto" w:fill="FFFFFF"/>
          </w:rPr>
          <w:t>www.childnet.com</w:t>
        </w:r>
      </w:hyperlink>
      <w:r w:rsidR="00B83794">
        <w:rPr>
          <w:rFonts w:ascii="Arial" w:hAnsi="Arial" w:cs="Arial"/>
          <w:color w:val="4D5B69"/>
          <w:sz w:val="27"/>
          <w:szCs w:val="27"/>
          <w:shd w:val="clear" w:color="auto" w:fill="FFFFFF"/>
        </w:rPr>
        <w:t xml:space="preserve"> </w:t>
      </w:r>
    </w:p>
    <w:p xmlns:wp14="http://schemas.microsoft.com/office/word/2010/wordml" w:rsidR="00B83794" w:rsidP="00BC6557" w:rsidRDefault="008E6217" w14:paraId="0439F91B" wp14:textId="77777777">
      <w:pPr>
        <w:spacing w:after="0"/>
        <w:rPr>
          <w:rFonts w:ascii="Arial" w:hAnsi="Arial" w:cs="Arial"/>
          <w:color w:val="4D5B69"/>
          <w:sz w:val="27"/>
          <w:szCs w:val="27"/>
          <w:shd w:val="clear" w:color="auto" w:fill="FFFFFF"/>
        </w:rPr>
      </w:pPr>
      <w:hyperlink w:history="1" r:id="rId14">
        <w:r w:rsidRPr="009B473D" w:rsidR="00B83794">
          <w:rPr>
            <w:rStyle w:val="Hyperlink"/>
            <w:rFonts w:ascii="Arial" w:hAnsi="Arial" w:cs="Arial"/>
            <w:sz w:val="27"/>
            <w:szCs w:val="27"/>
            <w:shd w:val="clear" w:color="auto" w:fill="FFFFFF"/>
          </w:rPr>
          <w:t>www.eachaction.org.uk</w:t>
        </w:r>
      </w:hyperlink>
      <w:r w:rsidR="00B83794">
        <w:rPr>
          <w:rFonts w:ascii="Arial" w:hAnsi="Arial" w:cs="Arial"/>
          <w:color w:val="4D5B69"/>
          <w:sz w:val="27"/>
          <w:szCs w:val="27"/>
          <w:shd w:val="clear" w:color="auto" w:fill="FFFFFF"/>
        </w:rPr>
        <w:t xml:space="preserve"> </w:t>
      </w:r>
    </w:p>
    <w:p xmlns:wp14="http://schemas.microsoft.com/office/word/2010/wordml" w:rsidR="002B3349" w:rsidP="00BC6557" w:rsidRDefault="008E6217" w14:paraId="63A6FC0E" wp14:textId="77777777">
      <w:pPr>
        <w:spacing w:after="0"/>
        <w:rPr>
          <w:rFonts w:ascii="Arial" w:hAnsi="Arial" w:cs="Arial"/>
          <w:color w:val="4D5B69"/>
          <w:sz w:val="27"/>
          <w:szCs w:val="27"/>
          <w:shd w:val="clear" w:color="auto" w:fill="FFFFFF"/>
        </w:rPr>
      </w:pPr>
      <w:hyperlink w:history="1" r:id="rId15">
        <w:r w:rsidRPr="009B473D" w:rsidR="00B83794">
          <w:rPr>
            <w:rStyle w:val="Hyperlink"/>
            <w:rFonts w:ascii="Arial" w:hAnsi="Arial" w:cs="Arial"/>
            <w:sz w:val="27"/>
            <w:szCs w:val="27"/>
            <w:shd w:val="clear" w:color="auto" w:fill="FFFFFF"/>
          </w:rPr>
          <w:t>www.familylives.org.uk</w:t>
        </w:r>
      </w:hyperlink>
    </w:p>
    <w:p xmlns:wp14="http://schemas.microsoft.com/office/word/2010/wordml" w:rsidR="00243A73" w:rsidP="00BC6557" w:rsidRDefault="008E6217" w14:paraId="6A3F2F12" wp14:textId="77777777">
      <w:pPr>
        <w:spacing w:after="0"/>
        <w:rPr>
          <w:rFonts w:ascii="Arial" w:hAnsi="Arial" w:cs="Arial"/>
          <w:color w:val="4D5B69"/>
          <w:sz w:val="27"/>
          <w:szCs w:val="27"/>
          <w:shd w:val="clear" w:color="auto" w:fill="FFFFFF"/>
        </w:rPr>
      </w:pPr>
      <w:hyperlink w:history="1" r:id="rId16">
        <w:r w:rsidRPr="009B473D" w:rsidR="00243A73">
          <w:rPr>
            <w:rStyle w:val="Hyperlink"/>
            <w:rFonts w:ascii="Arial" w:hAnsi="Arial" w:cs="Arial"/>
            <w:sz w:val="27"/>
            <w:szCs w:val="27"/>
            <w:shd w:val="clear" w:color="auto" w:fill="FFFFFF"/>
          </w:rPr>
          <w:t>www.kickitout.org</w:t>
        </w:r>
      </w:hyperlink>
    </w:p>
    <w:p xmlns:wp14="http://schemas.microsoft.com/office/word/2010/wordml" w:rsidR="00B83794" w:rsidP="00BC6557" w:rsidRDefault="008E6217" w14:paraId="2C936D9F" wp14:textId="77777777">
      <w:pPr>
        <w:spacing w:after="0"/>
        <w:rPr>
          <w:rFonts w:ascii="Arial" w:hAnsi="Arial" w:cs="Arial"/>
          <w:color w:val="4D5B69"/>
          <w:sz w:val="27"/>
          <w:szCs w:val="27"/>
          <w:shd w:val="clear" w:color="auto" w:fill="FFFFFF"/>
        </w:rPr>
      </w:pPr>
      <w:hyperlink w:history="1" r:id="rId17">
        <w:r w:rsidRPr="009B473D" w:rsidR="00B83794">
          <w:rPr>
            <w:rStyle w:val="Hyperlink"/>
            <w:rFonts w:ascii="Arial" w:hAnsi="Arial" w:cs="Arial"/>
            <w:sz w:val="27"/>
            <w:szCs w:val="27"/>
            <w:shd w:val="clear" w:color="auto" w:fill="FFFFFF"/>
          </w:rPr>
          <w:t>www.kidscape.org.uk</w:t>
        </w:r>
      </w:hyperlink>
    </w:p>
    <w:p xmlns:wp14="http://schemas.microsoft.com/office/word/2010/wordml" w:rsidR="00B83794" w:rsidP="00BC6557" w:rsidRDefault="008E6217" w14:paraId="6F9C381D" wp14:textId="77777777">
      <w:pPr>
        <w:spacing w:after="0"/>
        <w:rPr>
          <w:rFonts w:ascii="Arial" w:hAnsi="Arial" w:cs="Arial"/>
          <w:color w:val="4D5B69"/>
          <w:sz w:val="27"/>
          <w:szCs w:val="27"/>
          <w:shd w:val="clear" w:color="auto" w:fill="FFFFFF"/>
        </w:rPr>
      </w:pPr>
      <w:hyperlink w:history="1" r:id="rId18">
        <w:r w:rsidRPr="009B473D" w:rsidR="00B83794">
          <w:rPr>
            <w:rStyle w:val="Hyperlink"/>
            <w:rFonts w:ascii="Arial" w:hAnsi="Arial" w:cs="Arial"/>
            <w:sz w:val="27"/>
            <w:szCs w:val="27"/>
            <w:shd w:val="clear" w:color="auto" w:fill="FFFFFF"/>
          </w:rPr>
          <w:t>www.minded.org.uk</w:t>
        </w:r>
      </w:hyperlink>
    </w:p>
    <w:p xmlns:wp14="http://schemas.microsoft.com/office/word/2010/wordml" w:rsidR="00B83794" w:rsidP="00BC6557" w:rsidRDefault="008E6217" w14:paraId="00BA9E42" wp14:textId="77777777">
      <w:pPr>
        <w:spacing w:after="0"/>
        <w:rPr>
          <w:rFonts w:ascii="Arial" w:hAnsi="Arial" w:cs="Arial"/>
          <w:color w:val="4D5B69"/>
          <w:sz w:val="27"/>
          <w:szCs w:val="27"/>
          <w:shd w:val="clear" w:color="auto" w:fill="FFFFFF"/>
        </w:rPr>
      </w:pPr>
      <w:hyperlink w:history="1" r:id="rId19">
        <w:r w:rsidRPr="009B473D" w:rsidR="00B83794">
          <w:rPr>
            <w:rStyle w:val="Hyperlink"/>
            <w:rFonts w:ascii="Arial" w:hAnsi="Arial" w:cs="Arial"/>
            <w:sz w:val="27"/>
            <w:szCs w:val="27"/>
            <w:shd w:val="clear" w:color="auto" w:fill="FFFFFF"/>
          </w:rPr>
          <w:t>www.nspcc.org.uk</w:t>
        </w:r>
      </w:hyperlink>
    </w:p>
    <w:p xmlns:wp14="http://schemas.microsoft.com/office/word/2010/wordml" w:rsidR="00B83794" w:rsidP="00BC6557" w:rsidRDefault="008E6217" w14:paraId="671CDA20" wp14:textId="77777777">
      <w:pPr>
        <w:spacing w:after="0"/>
        <w:rPr>
          <w:rFonts w:ascii="Arial" w:hAnsi="Arial" w:cs="Arial"/>
          <w:color w:val="4D5B69"/>
          <w:sz w:val="27"/>
          <w:szCs w:val="27"/>
          <w:shd w:val="clear" w:color="auto" w:fill="FFFFFF"/>
        </w:rPr>
      </w:pPr>
      <w:hyperlink w:history="1" r:id="rId20">
        <w:r w:rsidRPr="009B473D" w:rsidR="00B83794">
          <w:rPr>
            <w:rStyle w:val="Hyperlink"/>
            <w:rFonts w:ascii="Arial" w:hAnsi="Arial" w:cs="Arial"/>
            <w:sz w:val="27"/>
            <w:szCs w:val="27"/>
            <w:shd w:val="clear" w:color="auto" w:fill="FFFFFF"/>
          </w:rPr>
          <w:t>www.pshe-association.org.uk</w:t>
        </w:r>
      </w:hyperlink>
    </w:p>
    <w:p xmlns:wp14="http://schemas.microsoft.com/office/word/2010/wordml" w:rsidR="00B83794" w:rsidP="00BC6557" w:rsidRDefault="008E6217" w14:paraId="0A03D699" wp14:textId="77777777">
      <w:pPr>
        <w:spacing w:after="0"/>
        <w:rPr>
          <w:rFonts w:ascii="Arial" w:hAnsi="Arial" w:cs="Arial"/>
          <w:color w:val="4D5B69"/>
          <w:sz w:val="27"/>
          <w:szCs w:val="27"/>
          <w:shd w:val="clear" w:color="auto" w:fill="FFFFFF"/>
        </w:rPr>
      </w:pPr>
      <w:hyperlink w:history="1" r:id="rId21">
        <w:r w:rsidRPr="009B473D" w:rsidR="00B83794">
          <w:rPr>
            <w:rStyle w:val="Hyperlink"/>
            <w:rFonts w:ascii="Arial" w:hAnsi="Arial" w:cs="Arial"/>
            <w:sz w:val="27"/>
            <w:szCs w:val="27"/>
            <w:shd w:val="clear" w:color="auto" w:fill="FFFFFF"/>
          </w:rPr>
          <w:t>www.saferinternet.org.uk</w:t>
        </w:r>
      </w:hyperlink>
    </w:p>
    <w:p xmlns:wp14="http://schemas.microsoft.com/office/word/2010/wordml" w:rsidR="00243A73" w:rsidP="00BC6557" w:rsidRDefault="008E6217" w14:paraId="35810B6D" wp14:textId="77777777">
      <w:pPr>
        <w:spacing w:after="0"/>
        <w:rPr>
          <w:rFonts w:ascii="Arial" w:hAnsi="Arial" w:cs="Arial"/>
          <w:color w:val="4D5B69"/>
          <w:sz w:val="27"/>
          <w:szCs w:val="27"/>
          <w:shd w:val="clear" w:color="auto" w:fill="FFFFFF"/>
        </w:rPr>
      </w:pPr>
      <w:hyperlink w:history="1" r:id="rId22">
        <w:r w:rsidRPr="009B473D" w:rsidR="00243A73">
          <w:rPr>
            <w:rStyle w:val="Hyperlink"/>
            <w:rFonts w:ascii="Arial" w:hAnsi="Arial" w:cs="Arial"/>
            <w:sz w:val="27"/>
            <w:szCs w:val="27"/>
            <w:shd w:val="clear" w:color="auto" w:fill="FFFFFF"/>
          </w:rPr>
          <w:t>www.stophateuk.org</w:t>
        </w:r>
      </w:hyperlink>
      <w:r w:rsidR="00243A73">
        <w:rPr>
          <w:rFonts w:ascii="Arial" w:hAnsi="Arial" w:cs="Arial"/>
          <w:color w:val="4D5B69"/>
          <w:sz w:val="27"/>
          <w:szCs w:val="27"/>
          <w:shd w:val="clear" w:color="auto" w:fill="FFFFFF"/>
        </w:rPr>
        <w:t xml:space="preserve"> </w:t>
      </w:r>
    </w:p>
    <w:p xmlns:wp14="http://schemas.microsoft.com/office/word/2010/wordml" w:rsidR="00B83794" w:rsidP="00BC6557" w:rsidRDefault="008E6217" w14:paraId="2EDE716D" wp14:textId="77777777">
      <w:pPr>
        <w:spacing w:after="0"/>
        <w:rPr>
          <w:rFonts w:ascii="Arial" w:hAnsi="Arial" w:cs="Arial"/>
          <w:color w:val="4D5B69"/>
          <w:sz w:val="27"/>
          <w:szCs w:val="27"/>
          <w:shd w:val="clear" w:color="auto" w:fill="FFFFFF"/>
        </w:rPr>
      </w:pPr>
      <w:hyperlink w:history="1" r:id="rId23">
        <w:r w:rsidRPr="009B473D" w:rsidR="00B83794">
          <w:rPr>
            <w:rStyle w:val="Hyperlink"/>
            <w:rFonts w:ascii="Arial" w:hAnsi="Arial" w:cs="Arial"/>
            <w:sz w:val="27"/>
            <w:szCs w:val="27"/>
            <w:shd w:val="clear" w:color="auto" w:fill="FFFFFF"/>
          </w:rPr>
          <w:t>www.thinkuknow.co.uk</w:t>
        </w:r>
      </w:hyperlink>
      <w:r w:rsidR="00B83794">
        <w:rPr>
          <w:rFonts w:ascii="Arial" w:hAnsi="Arial" w:cs="Arial"/>
          <w:color w:val="4D5B69"/>
          <w:sz w:val="27"/>
          <w:szCs w:val="27"/>
          <w:shd w:val="clear" w:color="auto" w:fill="FFFFFF"/>
        </w:rPr>
        <w:t xml:space="preserve"> </w:t>
      </w:r>
    </w:p>
    <w:p xmlns:wp14="http://schemas.microsoft.com/office/word/2010/wordml" w:rsidR="00B83794" w:rsidP="00BC6557" w:rsidRDefault="008E6217" w14:paraId="0534B42B" wp14:textId="77777777">
      <w:pPr>
        <w:spacing w:after="0"/>
        <w:rPr>
          <w:rFonts w:ascii="Arial" w:hAnsi="Arial" w:cs="Arial"/>
          <w:color w:val="4D5B69"/>
          <w:sz w:val="27"/>
          <w:szCs w:val="27"/>
          <w:shd w:val="clear" w:color="auto" w:fill="FFFFFF"/>
        </w:rPr>
      </w:pPr>
      <w:hyperlink w:history="1" r:id="rId24">
        <w:r w:rsidRPr="009B473D" w:rsidR="00B83794">
          <w:rPr>
            <w:rStyle w:val="Hyperlink"/>
            <w:rFonts w:ascii="Arial" w:hAnsi="Arial" w:cs="Arial"/>
            <w:sz w:val="27"/>
            <w:szCs w:val="27"/>
            <w:shd w:val="clear" w:color="auto" w:fill="FFFFFF"/>
          </w:rPr>
          <w:t>www.victimsupport.org.uk</w:t>
        </w:r>
      </w:hyperlink>
    </w:p>
    <w:p xmlns:wp14="http://schemas.microsoft.com/office/word/2010/wordml" w:rsidR="00B83794" w:rsidP="00BC6557" w:rsidRDefault="008E6217" w14:paraId="2538FDB5" wp14:textId="77777777">
      <w:pPr>
        <w:spacing w:after="0"/>
        <w:rPr>
          <w:rFonts w:ascii="Arial" w:hAnsi="Arial" w:cs="Arial"/>
          <w:color w:val="4D5B69"/>
          <w:sz w:val="27"/>
          <w:szCs w:val="27"/>
          <w:shd w:val="clear" w:color="auto" w:fill="FFFFFF"/>
        </w:rPr>
      </w:pPr>
      <w:hyperlink w:history="1" r:id="rId25">
        <w:r w:rsidRPr="009B473D" w:rsidR="00B83794">
          <w:rPr>
            <w:rStyle w:val="Hyperlink"/>
            <w:rFonts w:ascii="Arial" w:hAnsi="Arial" w:cs="Arial"/>
            <w:sz w:val="27"/>
            <w:szCs w:val="27"/>
            <w:shd w:val="clear" w:color="auto" w:fill="FFFFFF"/>
          </w:rPr>
          <w:t>www.youngminds.org.uk</w:t>
        </w:r>
      </w:hyperlink>
    </w:p>
    <w:p xmlns:wp14="http://schemas.microsoft.com/office/word/2010/wordml" w:rsidR="00B83794" w:rsidP="00BC6557" w:rsidRDefault="008E6217" w14:paraId="4AA84EA3" wp14:textId="77777777">
      <w:pPr>
        <w:spacing w:after="0"/>
        <w:rPr>
          <w:rFonts w:ascii="Arial" w:hAnsi="Arial" w:cs="Arial"/>
          <w:color w:val="4D5B69"/>
          <w:sz w:val="27"/>
          <w:szCs w:val="27"/>
          <w:shd w:val="clear" w:color="auto" w:fill="FFFFFF"/>
        </w:rPr>
      </w:pPr>
      <w:hyperlink w:history="1" r:id="rId26">
        <w:r w:rsidRPr="009B473D" w:rsidR="00B83794">
          <w:rPr>
            <w:rStyle w:val="Hyperlink"/>
            <w:rFonts w:ascii="Arial" w:hAnsi="Arial" w:cs="Arial"/>
            <w:sz w:val="27"/>
            <w:szCs w:val="27"/>
            <w:shd w:val="clear" w:color="auto" w:fill="FFFFFF"/>
          </w:rPr>
          <w:t>www.youngcarers.net</w:t>
        </w:r>
      </w:hyperlink>
    </w:p>
    <w:p xmlns:wp14="http://schemas.microsoft.com/office/word/2010/wordml" w:rsidR="00B83794" w:rsidP="00BC6557" w:rsidRDefault="00B83794" w14:paraId="769D0D3C" wp14:textId="77777777">
      <w:pPr>
        <w:spacing w:after="0"/>
        <w:rPr>
          <w:rFonts w:ascii="Arial" w:hAnsi="Arial" w:cs="Arial"/>
          <w:color w:val="4D5B69"/>
          <w:sz w:val="27"/>
          <w:szCs w:val="27"/>
          <w:shd w:val="clear" w:color="auto" w:fill="FFFFFF"/>
        </w:rPr>
      </w:pPr>
    </w:p>
    <w:tbl>
      <w:tblPr>
        <w:tblStyle w:val="TableGrid"/>
        <w:tblpPr w:leftFromText="180" w:rightFromText="180" w:vertAnchor="text" w:horzAnchor="margin" w:tblpY="40"/>
        <w:tblW w:w="0" w:type="auto"/>
        <w:tblLook w:val="04A0" w:firstRow="1" w:lastRow="0" w:firstColumn="1" w:lastColumn="0" w:noHBand="0" w:noVBand="1"/>
      </w:tblPr>
      <w:tblGrid>
        <w:gridCol w:w="4621"/>
        <w:gridCol w:w="4621"/>
      </w:tblGrid>
      <w:tr xmlns:wp14="http://schemas.microsoft.com/office/word/2010/wordml" w:rsidR="006D45DA" w:rsidTr="050CEE16" w14:paraId="637D6F5F" wp14:textId="77777777">
        <w:tc>
          <w:tcPr>
            <w:tcW w:w="9242" w:type="dxa"/>
            <w:gridSpan w:val="2"/>
            <w:tcMar/>
          </w:tcPr>
          <w:p w:rsidR="006D45DA" w:rsidP="006D45DA" w:rsidRDefault="006D45DA" w14:paraId="6D35354A" wp14:textId="77777777">
            <w:pPr>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This policy has been written and authorised by:</w:t>
            </w:r>
          </w:p>
        </w:tc>
      </w:tr>
      <w:tr xmlns:wp14="http://schemas.microsoft.com/office/word/2010/wordml" w:rsidR="006D45DA" w:rsidTr="050CEE16" w14:paraId="2F36706C" wp14:textId="77777777">
        <w:tc>
          <w:tcPr>
            <w:tcW w:w="4621" w:type="dxa"/>
            <w:tcMar/>
          </w:tcPr>
          <w:p w:rsidR="006D45DA" w:rsidP="006D45DA" w:rsidRDefault="006D45DA" w14:paraId="5ED90B35"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Name:</w:t>
            </w:r>
          </w:p>
        </w:tc>
        <w:tc>
          <w:tcPr>
            <w:tcW w:w="4621" w:type="dxa"/>
            <w:tcMar/>
          </w:tcPr>
          <w:p w:rsidRPr="006D45DA" w:rsidR="006D45DA" w:rsidP="006D45DA" w:rsidRDefault="006D45DA" w14:paraId="3C485F6E" wp14:textId="77777777">
            <w:pPr>
              <w:rPr>
                <w:rFonts w:ascii="Arial" w:hAnsi="Arial" w:cs="Arial"/>
                <w:color w:val="000000" w:themeColor="text1"/>
                <w:shd w:val="clear" w:color="auto" w:fill="FFFFFF"/>
              </w:rPr>
            </w:pPr>
            <w:proofErr w:type="spellStart"/>
            <w:r w:rsidRPr="006D45DA">
              <w:rPr>
                <w:rFonts w:ascii="Arial" w:hAnsi="Arial" w:cs="Arial"/>
                <w:color w:val="000000" w:themeColor="text1"/>
                <w:shd w:val="clear" w:color="auto" w:fill="FFFFFF"/>
              </w:rPr>
              <w:t>Shelika</w:t>
            </w:r>
            <w:proofErr w:type="spellEnd"/>
            <w:r w:rsidRPr="006D45DA">
              <w:rPr>
                <w:rFonts w:ascii="Arial" w:hAnsi="Arial" w:cs="Arial"/>
                <w:color w:val="000000" w:themeColor="text1"/>
                <w:shd w:val="clear" w:color="auto" w:fill="FFFFFF"/>
              </w:rPr>
              <w:t xml:space="preserve"> Evans </w:t>
            </w:r>
          </w:p>
        </w:tc>
      </w:tr>
      <w:tr xmlns:wp14="http://schemas.microsoft.com/office/word/2010/wordml" w:rsidR="006D45DA" w:rsidTr="050CEE16" w14:paraId="398116A3" wp14:textId="77777777">
        <w:tc>
          <w:tcPr>
            <w:tcW w:w="4621" w:type="dxa"/>
            <w:tcMar/>
          </w:tcPr>
          <w:p w:rsidR="006D45DA" w:rsidP="006D45DA" w:rsidRDefault="006D45DA" w14:paraId="0A849FD5"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Position:</w:t>
            </w:r>
          </w:p>
        </w:tc>
        <w:tc>
          <w:tcPr>
            <w:tcW w:w="4621" w:type="dxa"/>
            <w:tcMar/>
          </w:tcPr>
          <w:p w:rsidRPr="006D45DA" w:rsidR="006D45DA" w:rsidP="006D45DA" w:rsidRDefault="006D45DA" w14:paraId="5DBA8D8B" wp14:textId="77777777">
            <w:pPr>
              <w:rPr>
                <w:rFonts w:ascii="Arial" w:hAnsi="Arial" w:cs="Arial"/>
                <w:color w:val="000000" w:themeColor="text1"/>
                <w:shd w:val="clear" w:color="auto" w:fill="FFFFFF"/>
              </w:rPr>
            </w:pPr>
            <w:r w:rsidRPr="006D45DA">
              <w:rPr>
                <w:rFonts w:ascii="Arial" w:hAnsi="Arial" w:cs="Arial"/>
                <w:color w:val="000000" w:themeColor="text1"/>
                <w:shd w:val="clear" w:color="auto" w:fill="FFFFFF"/>
              </w:rPr>
              <w:t xml:space="preserve">Pastoral &amp; Behaviour Lead </w:t>
            </w:r>
          </w:p>
        </w:tc>
      </w:tr>
      <w:tr xmlns:wp14="http://schemas.microsoft.com/office/word/2010/wordml" w:rsidR="006D45DA" w:rsidTr="050CEE16" w14:paraId="0D6A4AF7" wp14:textId="77777777">
        <w:tc>
          <w:tcPr>
            <w:tcW w:w="4621" w:type="dxa"/>
            <w:tcMar/>
          </w:tcPr>
          <w:p w:rsidR="006D45DA" w:rsidP="006D45DA" w:rsidRDefault="006D45DA" w14:paraId="3101716D"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Date:</w:t>
            </w:r>
          </w:p>
        </w:tc>
        <w:tc>
          <w:tcPr>
            <w:tcW w:w="4621" w:type="dxa"/>
            <w:tcMar/>
          </w:tcPr>
          <w:p w:rsidRPr="006D45DA" w:rsidR="006D45DA" w:rsidP="006D45DA" w:rsidRDefault="006D45DA" w14:paraId="6AF3D64E" wp14:textId="77777777">
            <w:pPr>
              <w:rPr>
                <w:rFonts w:ascii="Arial" w:hAnsi="Arial" w:cs="Arial"/>
                <w:color w:val="000000" w:themeColor="text1"/>
                <w:shd w:val="clear" w:color="auto" w:fill="FFFFFF"/>
              </w:rPr>
            </w:pPr>
            <w:r w:rsidRPr="006D45DA">
              <w:rPr>
                <w:rFonts w:ascii="Arial" w:hAnsi="Arial" w:cs="Arial"/>
                <w:color w:val="000000" w:themeColor="text1"/>
                <w:shd w:val="clear" w:color="auto" w:fill="FFFFFF"/>
              </w:rPr>
              <w:t xml:space="preserve">July 2023 </w:t>
            </w:r>
          </w:p>
        </w:tc>
      </w:tr>
      <w:tr xmlns:wp14="http://schemas.microsoft.com/office/word/2010/wordml" w:rsidR="006D45DA" w:rsidTr="050CEE16" w14:paraId="5512E237" wp14:textId="77777777">
        <w:tc>
          <w:tcPr>
            <w:tcW w:w="4621" w:type="dxa"/>
            <w:tcMar/>
          </w:tcPr>
          <w:p w:rsidR="006D45DA" w:rsidP="006D45DA" w:rsidRDefault="006D45DA" w14:paraId="78C95E6A"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Next review date:</w:t>
            </w:r>
          </w:p>
        </w:tc>
        <w:tc>
          <w:tcPr>
            <w:tcW w:w="4621" w:type="dxa"/>
            <w:tcMar/>
          </w:tcPr>
          <w:p w:rsidRPr="006D45DA" w:rsidR="006D45DA" w:rsidP="006D45DA" w:rsidRDefault="006D45DA" w14:paraId="644EDF64" wp14:textId="77777777">
            <w:pPr>
              <w:rPr>
                <w:rFonts w:ascii="Arial" w:hAnsi="Arial" w:cs="Arial"/>
                <w:color w:val="000000" w:themeColor="text1"/>
                <w:shd w:val="clear" w:color="auto" w:fill="FFFFFF"/>
              </w:rPr>
            </w:pPr>
            <w:r w:rsidRPr="006D45DA">
              <w:rPr>
                <w:rFonts w:ascii="Arial" w:hAnsi="Arial" w:cs="Arial"/>
                <w:color w:val="000000" w:themeColor="text1"/>
                <w:shd w:val="clear" w:color="auto" w:fill="FFFFFF"/>
              </w:rPr>
              <w:t>July 2024</w:t>
            </w:r>
          </w:p>
        </w:tc>
      </w:tr>
      <w:tr xmlns:wp14="http://schemas.microsoft.com/office/word/2010/wordml" w:rsidR="006D45DA" w:rsidTr="050CEE16" w14:paraId="28F8C2C6" wp14:textId="77777777">
        <w:tc>
          <w:tcPr>
            <w:tcW w:w="4621" w:type="dxa"/>
            <w:tcMar/>
          </w:tcPr>
          <w:p w:rsidR="006D45DA" w:rsidP="006D45DA" w:rsidRDefault="006D45DA" w14:paraId="36B34041"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Authorised by:</w:t>
            </w:r>
          </w:p>
        </w:tc>
        <w:tc>
          <w:tcPr>
            <w:tcW w:w="4621" w:type="dxa"/>
            <w:tcMar/>
          </w:tcPr>
          <w:p w:rsidRPr="006D45DA" w:rsidR="006D45DA" w:rsidP="006D45DA" w:rsidRDefault="006D45DA" w14:paraId="54CD245A" wp14:textId="5219B125">
            <w:pPr>
              <w:rPr>
                <w:rFonts w:ascii="Arial" w:hAnsi="Arial" w:cs="Arial"/>
                <w:color w:val="000000" w:themeColor="text1"/>
                <w:shd w:val="clear" w:color="auto" w:fill="FFFFFF"/>
              </w:rPr>
            </w:pPr>
            <w:r w:rsidRPr="050CEE16" w:rsidR="5E275618">
              <w:rPr>
                <w:rFonts w:ascii="Arial" w:hAnsi="Arial" w:cs="Arial"/>
                <w:color w:val="000000" w:themeColor="text1" w:themeTint="FF" w:themeShade="FF"/>
              </w:rPr>
              <w:t xml:space="preserve">To be ratified </w:t>
            </w:r>
          </w:p>
        </w:tc>
      </w:tr>
    </w:tbl>
    <w:p xmlns:wp14="http://schemas.microsoft.com/office/word/2010/wordml" w:rsidR="00B83794" w:rsidP="00BC6557" w:rsidRDefault="00B83794" w14:paraId="1231BE67" wp14:textId="77777777">
      <w:pPr>
        <w:spacing w:after="0"/>
        <w:rPr>
          <w:rFonts w:ascii="Arial" w:hAnsi="Arial" w:cs="Arial"/>
          <w:color w:val="4D5B69"/>
          <w:sz w:val="27"/>
          <w:szCs w:val="27"/>
          <w:shd w:val="clear" w:color="auto" w:fill="FFFFFF"/>
        </w:rPr>
      </w:pPr>
    </w:p>
    <w:p xmlns:wp14="http://schemas.microsoft.com/office/word/2010/wordml" w:rsidR="00B83794" w:rsidP="00BC6557" w:rsidRDefault="00B83794" w14:paraId="36FEB5B0"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30D7AA69"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7196D064"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34FF1C98"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6D072C0D"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48A21919"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6BD18F9B"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238601FE"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0F3CABC7"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5B08B5D1"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16DEB4AB" wp14:textId="77777777">
      <w:pPr>
        <w:spacing w:after="0"/>
        <w:rPr>
          <w:rFonts w:ascii="Arial" w:hAnsi="Arial" w:cs="Arial"/>
          <w:b/>
          <w:color w:val="000000" w:themeColor="text1"/>
          <w:shd w:val="clear" w:color="auto" w:fill="FFFFFF"/>
        </w:rPr>
      </w:pPr>
    </w:p>
    <w:p xmlns:wp14="http://schemas.microsoft.com/office/word/2010/wordml" w:rsidR="0073278D" w:rsidP="00BC6557" w:rsidRDefault="0073278D" w14:paraId="0AD9C6F4" wp14:textId="77777777">
      <w:pPr>
        <w:spacing w:after="0"/>
        <w:rPr>
          <w:rFonts w:ascii="Arial" w:hAnsi="Arial" w:cs="Arial"/>
          <w:b/>
          <w:color w:val="000000" w:themeColor="text1"/>
          <w:shd w:val="clear" w:color="auto" w:fill="FFFFFF"/>
        </w:rPr>
      </w:pPr>
    </w:p>
    <w:p xmlns:wp14="http://schemas.microsoft.com/office/word/2010/wordml" w:rsidRPr="00BC6557" w:rsidR="00874823" w:rsidP="00BC6557" w:rsidRDefault="00874823" w14:paraId="4B1F511A" wp14:textId="77777777">
      <w:pPr>
        <w:spacing w:after="0"/>
        <w:rPr>
          <w:rFonts w:ascii="Arial" w:hAnsi="Arial" w:cs="Arial"/>
          <w:color w:val="000000" w:themeColor="text1"/>
          <w:shd w:val="clear" w:color="auto" w:fill="FFFFFF"/>
        </w:rPr>
      </w:pPr>
    </w:p>
    <w:sectPr w:rsidRPr="00BC6557" w:rsidR="00874823">
      <w:headerReference w:type="default" r:id="rId27"/>
      <w:footerReference w:type="default" r:id="rId2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E6217" w:rsidP="007B7081" w:rsidRDefault="008E6217" w14:paraId="65F9C3DC" wp14:textId="77777777">
      <w:pPr>
        <w:spacing w:after="0" w:line="240" w:lineRule="auto"/>
      </w:pPr>
      <w:r>
        <w:separator/>
      </w:r>
    </w:p>
  </w:endnote>
  <w:endnote w:type="continuationSeparator" w:id="0">
    <w:p xmlns:wp14="http://schemas.microsoft.com/office/word/2010/wordml" w:rsidR="008E6217" w:rsidP="007B7081" w:rsidRDefault="008E6217" w14:paraId="5023141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2146"/>
      <w:docPartObj>
        <w:docPartGallery w:val="Page Numbers (Bottom of Page)"/>
        <w:docPartUnique/>
      </w:docPartObj>
    </w:sdtPr>
    <w:sdtEndPr>
      <w:rPr>
        <w:color w:val="808080" w:themeColor="background1" w:themeShade="80"/>
        <w:spacing w:val="60"/>
      </w:rPr>
    </w:sdtEndPr>
    <w:sdtContent>
      <w:p xmlns:wp14="http://schemas.microsoft.com/office/word/2010/wordml" w:rsidR="00243A73" w:rsidRDefault="00243A73" w14:paraId="5F4D92A9" wp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A96863" w:rsidR="00A96863">
          <w:rPr>
            <w:b/>
            <w:bCs/>
            <w:noProof/>
          </w:rPr>
          <w:t>3</w:t>
        </w:r>
        <w:r>
          <w:rPr>
            <w:b/>
            <w:bCs/>
            <w:noProof/>
          </w:rPr>
          <w:fldChar w:fldCharType="end"/>
        </w:r>
        <w:r>
          <w:rPr>
            <w:b/>
            <w:bCs/>
          </w:rPr>
          <w:t xml:space="preserve"> | </w:t>
        </w:r>
        <w:r>
          <w:rPr>
            <w:color w:val="808080" w:themeColor="background1" w:themeShade="80"/>
            <w:spacing w:val="60"/>
          </w:rPr>
          <w:t>Page</w:t>
        </w:r>
      </w:p>
    </w:sdtContent>
  </w:sdt>
  <w:p xmlns:wp14="http://schemas.microsoft.com/office/word/2010/wordml" w:rsidR="00243A73" w:rsidRDefault="00243A73" w14:paraId="664355AD"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E6217" w:rsidP="007B7081" w:rsidRDefault="008E6217" w14:paraId="1F3B1409" wp14:textId="77777777">
      <w:pPr>
        <w:spacing w:after="0" w:line="240" w:lineRule="auto"/>
      </w:pPr>
      <w:r>
        <w:separator/>
      </w:r>
    </w:p>
  </w:footnote>
  <w:footnote w:type="continuationSeparator" w:id="0">
    <w:p xmlns:wp14="http://schemas.microsoft.com/office/word/2010/wordml" w:rsidR="008E6217" w:rsidP="007B7081" w:rsidRDefault="008E6217" w14:paraId="562C75D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243A73" w:rsidR="00243A73" w:rsidRDefault="00243A73" w14:paraId="3D1C71DF" wp14:textId="77777777">
    <w:pPr>
      <w:pStyle w:val="Header"/>
      <w:rPr>
        <w:lang w:val="en-US"/>
      </w:rPr>
    </w:pPr>
    <w:r>
      <w:rPr>
        <w:lang w:val="en-US"/>
      </w:rPr>
      <w:t>Anti-Bullying Policy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FF"/>
    <w:multiLevelType w:val="hybridMultilevel"/>
    <w:tmpl w:val="6192BA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F474AE9"/>
    <w:multiLevelType w:val="hybridMultilevel"/>
    <w:tmpl w:val="3E603D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FB374EA"/>
    <w:multiLevelType w:val="hybridMultilevel"/>
    <w:tmpl w:val="162CF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12F7416"/>
    <w:multiLevelType w:val="hybridMultilevel"/>
    <w:tmpl w:val="9A08C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B7C2354"/>
    <w:multiLevelType w:val="hybridMultilevel"/>
    <w:tmpl w:val="208CF4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nsid w:val="1EF30C18"/>
    <w:multiLevelType w:val="hybridMultilevel"/>
    <w:tmpl w:val="6C94FE4E"/>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BBE5F84"/>
    <w:multiLevelType w:val="hybridMultilevel"/>
    <w:tmpl w:val="0C6CE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C5151C2"/>
    <w:multiLevelType w:val="hybridMultilevel"/>
    <w:tmpl w:val="6CBCC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3A615D8B"/>
    <w:multiLevelType w:val="hybridMultilevel"/>
    <w:tmpl w:val="ED046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CF2515C"/>
    <w:multiLevelType w:val="hybridMultilevel"/>
    <w:tmpl w:val="1B423D56"/>
    <w:lvl w:ilvl="0" w:tplc="543848D4">
      <w:numFmt w:val="bullet"/>
      <w:lvlText w:val="-"/>
      <w:lvlJc w:val="left"/>
      <w:pPr>
        <w:ind w:left="1800" w:hanging="360"/>
      </w:pPr>
      <w:rPr>
        <w:rFonts w:hint="default" w:ascii="Calibri" w:hAnsi="Calibri" w:cs="Calibri"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nsid w:val="3E9E7A7D"/>
    <w:multiLevelType w:val="hybridMultilevel"/>
    <w:tmpl w:val="B462A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43293BFA"/>
    <w:multiLevelType w:val="hybridMultilevel"/>
    <w:tmpl w:val="26B09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4A9E4E4E"/>
    <w:multiLevelType w:val="hybridMultilevel"/>
    <w:tmpl w:val="9F0AEBE6"/>
    <w:lvl w:ilvl="0" w:tplc="08090001">
      <w:start w:val="1"/>
      <w:numFmt w:val="bullet"/>
      <w:lvlText w:val=""/>
      <w:lvlJc w:val="left"/>
      <w:pPr>
        <w:ind w:left="8280" w:hanging="360"/>
      </w:pPr>
      <w:rPr>
        <w:rFonts w:hint="default" w:ascii="Symbol" w:hAnsi="Symbol"/>
      </w:rPr>
    </w:lvl>
    <w:lvl w:ilvl="1" w:tplc="08090003" w:tentative="1">
      <w:start w:val="1"/>
      <w:numFmt w:val="bullet"/>
      <w:lvlText w:val="o"/>
      <w:lvlJc w:val="left"/>
      <w:pPr>
        <w:ind w:left="9000" w:hanging="360"/>
      </w:pPr>
      <w:rPr>
        <w:rFonts w:hint="default" w:ascii="Courier New" w:hAnsi="Courier New" w:cs="Courier New"/>
      </w:rPr>
    </w:lvl>
    <w:lvl w:ilvl="2" w:tplc="08090005" w:tentative="1">
      <w:start w:val="1"/>
      <w:numFmt w:val="bullet"/>
      <w:lvlText w:val=""/>
      <w:lvlJc w:val="left"/>
      <w:pPr>
        <w:ind w:left="9720" w:hanging="360"/>
      </w:pPr>
      <w:rPr>
        <w:rFonts w:hint="default" w:ascii="Wingdings" w:hAnsi="Wingdings"/>
      </w:rPr>
    </w:lvl>
    <w:lvl w:ilvl="3" w:tplc="08090001" w:tentative="1">
      <w:start w:val="1"/>
      <w:numFmt w:val="bullet"/>
      <w:lvlText w:val=""/>
      <w:lvlJc w:val="left"/>
      <w:pPr>
        <w:ind w:left="10440" w:hanging="360"/>
      </w:pPr>
      <w:rPr>
        <w:rFonts w:hint="default" w:ascii="Symbol" w:hAnsi="Symbol"/>
      </w:rPr>
    </w:lvl>
    <w:lvl w:ilvl="4" w:tplc="08090003" w:tentative="1">
      <w:start w:val="1"/>
      <w:numFmt w:val="bullet"/>
      <w:lvlText w:val="o"/>
      <w:lvlJc w:val="left"/>
      <w:pPr>
        <w:ind w:left="11160" w:hanging="360"/>
      </w:pPr>
      <w:rPr>
        <w:rFonts w:hint="default" w:ascii="Courier New" w:hAnsi="Courier New" w:cs="Courier New"/>
      </w:rPr>
    </w:lvl>
    <w:lvl w:ilvl="5" w:tplc="08090005" w:tentative="1">
      <w:start w:val="1"/>
      <w:numFmt w:val="bullet"/>
      <w:lvlText w:val=""/>
      <w:lvlJc w:val="left"/>
      <w:pPr>
        <w:ind w:left="11880" w:hanging="360"/>
      </w:pPr>
      <w:rPr>
        <w:rFonts w:hint="default" w:ascii="Wingdings" w:hAnsi="Wingdings"/>
      </w:rPr>
    </w:lvl>
    <w:lvl w:ilvl="6" w:tplc="08090001" w:tentative="1">
      <w:start w:val="1"/>
      <w:numFmt w:val="bullet"/>
      <w:lvlText w:val=""/>
      <w:lvlJc w:val="left"/>
      <w:pPr>
        <w:ind w:left="12600" w:hanging="360"/>
      </w:pPr>
      <w:rPr>
        <w:rFonts w:hint="default" w:ascii="Symbol" w:hAnsi="Symbol"/>
      </w:rPr>
    </w:lvl>
    <w:lvl w:ilvl="7" w:tplc="08090003" w:tentative="1">
      <w:start w:val="1"/>
      <w:numFmt w:val="bullet"/>
      <w:lvlText w:val="o"/>
      <w:lvlJc w:val="left"/>
      <w:pPr>
        <w:ind w:left="13320" w:hanging="360"/>
      </w:pPr>
      <w:rPr>
        <w:rFonts w:hint="default" w:ascii="Courier New" w:hAnsi="Courier New" w:cs="Courier New"/>
      </w:rPr>
    </w:lvl>
    <w:lvl w:ilvl="8" w:tplc="08090005" w:tentative="1">
      <w:start w:val="1"/>
      <w:numFmt w:val="bullet"/>
      <w:lvlText w:val=""/>
      <w:lvlJc w:val="left"/>
      <w:pPr>
        <w:ind w:left="14040" w:hanging="360"/>
      </w:pPr>
      <w:rPr>
        <w:rFonts w:hint="default" w:ascii="Wingdings" w:hAnsi="Wingdings"/>
      </w:rPr>
    </w:lvl>
  </w:abstractNum>
  <w:abstractNum w:abstractNumId="13">
    <w:nsid w:val="4CA34284"/>
    <w:multiLevelType w:val="hybridMultilevel"/>
    <w:tmpl w:val="0F661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D43506E"/>
    <w:multiLevelType w:val="hybridMultilevel"/>
    <w:tmpl w:val="BBCAC236"/>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60CA02A3"/>
    <w:multiLevelType w:val="hybridMultilevel"/>
    <w:tmpl w:val="BFF6F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71AF0F68"/>
    <w:multiLevelType w:val="hybridMultilevel"/>
    <w:tmpl w:val="8772B7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nsid w:val="73957086"/>
    <w:multiLevelType w:val="hybridMultilevel"/>
    <w:tmpl w:val="2F286520"/>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56449A9"/>
    <w:multiLevelType w:val="hybridMultilevel"/>
    <w:tmpl w:val="9390A96E"/>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6CD63ED"/>
    <w:multiLevelType w:val="hybridMultilevel"/>
    <w:tmpl w:val="8D66246A"/>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79E87A96"/>
    <w:multiLevelType w:val="hybridMultilevel"/>
    <w:tmpl w:val="6292E0A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nsid w:val="79FE5776"/>
    <w:multiLevelType w:val="hybridMultilevel"/>
    <w:tmpl w:val="3C7E0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7C680682"/>
    <w:multiLevelType w:val="hybridMultilevel"/>
    <w:tmpl w:val="4C223A48"/>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7E6379D4"/>
    <w:multiLevelType w:val="hybridMultilevel"/>
    <w:tmpl w:val="F408A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19"/>
  </w:num>
  <w:num w:numId="3">
    <w:abstractNumId w:val="17"/>
  </w:num>
  <w:num w:numId="4">
    <w:abstractNumId w:val="20"/>
  </w:num>
  <w:num w:numId="5">
    <w:abstractNumId w:val="0"/>
  </w:num>
  <w:num w:numId="6">
    <w:abstractNumId w:val="12"/>
  </w:num>
  <w:num w:numId="7">
    <w:abstractNumId w:val="16"/>
  </w:num>
  <w:num w:numId="8">
    <w:abstractNumId w:val="4"/>
  </w:num>
  <w:num w:numId="9">
    <w:abstractNumId w:val="11"/>
  </w:num>
  <w:num w:numId="10">
    <w:abstractNumId w:val="7"/>
  </w:num>
  <w:num w:numId="11">
    <w:abstractNumId w:val="15"/>
  </w:num>
  <w:num w:numId="12">
    <w:abstractNumId w:val="14"/>
  </w:num>
  <w:num w:numId="13">
    <w:abstractNumId w:val="3"/>
  </w:num>
  <w:num w:numId="14">
    <w:abstractNumId w:val="23"/>
  </w:num>
  <w:num w:numId="15">
    <w:abstractNumId w:val="10"/>
  </w:num>
  <w:num w:numId="16">
    <w:abstractNumId w:val="9"/>
  </w:num>
  <w:num w:numId="17">
    <w:abstractNumId w:val="5"/>
  </w:num>
  <w:num w:numId="18">
    <w:abstractNumId w:val="6"/>
  </w:num>
  <w:num w:numId="19">
    <w:abstractNumId w:val="2"/>
  </w:num>
  <w:num w:numId="20">
    <w:abstractNumId w:val="8"/>
  </w:num>
  <w:num w:numId="21">
    <w:abstractNumId w:val="13"/>
  </w:num>
  <w:num w:numId="22">
    <w:abstractNumId w:val="1"/>
  </w:num>
  <w:num w:numId="23">
    <w:abstractNumId w:val="21"/>
  </w:num>
  <w:num w:numId="24">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01"/>
    <w:rsid w:val="00240122"/>
    <w:rsid w:val="00243A73"/>
    <w:rsid w:val="00250E60"/>
    <w:rsid w:val="00284E4F"/>
    <w:rsid w:val="002B3349"/>
    <w:rsid w:val="0035322F"/>
    <w:rsid w:val="00445E88"/>
    <w:rsid w:val="00491E12"/>
    <w:rsid w:val="004B0608"/>
    <w:rsid w:val="006D45DA"/>
    <w:rsid w:val="00716173"/>
    <w:rsid w:val="0073278D"/>
    <w:rsid w:val="00762C6F"/>
    <w:rsid w:val="007B7081"/>
    <w:rsid w:val="007C31D7"/>
    <w:rsid w:val="007C6362"/>
    <w:rsid w:val="007F24AF"/>
    <w:rsid w:val="00813A9D"/>
    <w:rsid w:val="00874823"/>
    <w:rsid w:val="008D4C30"/>
    <w:rsid w:val="008E6217"/>
    <w:rsid w:val="00951801"/>
    <w:rsid w:val="00952035"/>
    <w:rsid w:val="009A3D0A"/>
    <w:rsid w:val="00A14125"/>
    <w:rsid w:val="00A96863"/>
    <w:rsid w:val="00B22EF4"/>
    <w:rsid w:val="00B83794"/>
    <w:rsid w:val="00BC6557"/>
    <w:rsid w:val="00C13B9C"/>
    <w:rsid w:val="00C869DC"/>
    <w:rsid w:val="00CA2DA1"/>
    <w:rsid w:val="00D120E5"/>
    <w:rsid w:val="00D611CD"/>
    <w:rsid w:val="00DE34BA"/>
    <w:rsid w:val="00E809B1"/>
    <w:rsid w:val="00E929CA"/>
    <w:rsid w:val="050CEE16"/>
    <w:rsid w:val="5E27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C736"/>
  <w15:docId w15:val="{E76B6558-071D-4001-93A0-325AB4BF94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180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1801"/>
    <w:pPr>
      <w:ind w:left="720"/>
      <w:contextualSpacing/>
    </w:pPr>
  </w:style>
  <w:style w:type="paragraph" w:styleId="paragraph" w:customStyle="1">
    <w:name w:val="paragraph"/>
    <w:basedOn w:val="Normal"/>
    <w:rsid w:val="00CA2DA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A2DA1"/>
  </w:style>
  <w:style w:type="character" w:styleId="eop" w:customStyle="1">
    <w:name w:val="eop"/>
    <w:basedOn w:val="DefaultParagraphFont"/>
    <w:rsid w:val="00CA2DA1"/>
  </w:style>
  <w:style w:type="table" w:styleId="TableGrid">
    <w:name w:val="Table Grid"/>
    <w:basedOn w:val="TableNormal"/>
    <w:uiPriority w:val="59"/>
    <w:rsid w:val="00D120E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semiHidden/>
    <w:unhideWhenUsed/>
    <w:rsid w:val="004B060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4B0608"/>
    <w:rPr>
      <w:color w:val="0000FF"/>
      <w:u w:val="single"/>
    </w:rPr>
  </w:style>
  <w:style w:type="paragraph" w:styleId="Header">
    <w:name w:val="header"/>
    <w:basedOn w:val="Normal"/>
    <w:link w:val="HeaderChar"/>
    <w:uiPriority w:val="99"/>
    <w:unhideWhenUsed/>
    <w:rsid w:val="007B70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7081"/>
  </w:style>
  <w:style w:type="paragraph" w:styleId="Footer">
    <w:name w:val="footer"/>
    <w:basedOn w:val="Normal"/>
    <w:link w:val="FooterChar"/>
    <w:uiPriority w:val="99"/>
    <w:unhideWhenUsed/>
    <w:rsid w:val="007B70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7081"/>
  </w:style>
  <w:style w:type="paragraph" w:styleId="BalloonText">
    <w:name w:val="Balloon Text"/>
    <w:basedOn w:val="Normal"/>
    <w:link w:val="BalloonTextChar"/>
    <w:uiPriority w:val="99"/>
    <w:semiHidden/>
    <w:unhideWhenUsed/>
    <w:rsid w:val="009520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2035"/>
    <w:rPr>
      <w:rFonts w:ascii="Tahoma" w:hAnsi="Tahoma" w:cs="Tahoma"/>
      <w:sz w:val="16"/>
      <w:szCs w:val="16"/>
    </w:rPr>
  </w:style>
  <w:style w:type="character" w:styleId="Strong">
    <w:name w:val="Strong"/>
    <w:basedOn w:val="DefaultParagraphFont"/>
    <w:uiPriority w:val="22"/>
    <w:qFormat/>
    <w:rsid w:val="007327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01"/>
    <w:pPr>
      <w:ind w:left="720"/>
      <w:contextualSpacing/>
    </w:pPr>
  </w:style>
  <w:style w:type="paragraph" w:customStyle="1" w:styleId="paragraph">
    <w:name w:val="paragraph"/>
    <w:basedOn w:val="Normal"/>
    <w:rsid w:val="00CA2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2DA1"/>
  </w:style>
  <w:style w:type="character" w:customStyle="1" w:styleId="eop">
    <w:name w:val="eop"/>
    <w:basedOn w:val="DefaultParagraphFont"/>
    <w:rsid w:val="00CA2DA1"/>
  </w:style>
  <w:style w:type="table" w:styleId="TableGrid">
    <w:name w:val="Table Grid"/>
    <w:basedOn w:val="TableNormal"/>
    <w:uiPriority w:val="59"/>
    <w:rsid w:val="00D12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B06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608"/>
    <w:rPr>
      <w:color w:val="0000FF"/>
      <w:u w:val="single"/>
    </w:rPr>
  </w:style>
  <w:style w:type="paragraph" w:styleId="Header">
    <w:name w:val="header"/>
    <w:basedOn w:val="Normal"/>
    <w:link w:val="HeaderChar"/>
    <w:uiPriority w:val="99"/>
    <w:unhideWhenUsed/>
    <w:rsid w:val="007B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81"/>
  </w:style>
  <w:style w:type="paragraph" w:styleId="Footer">
    <w:name w:val="footer"/>
    <w:basedOn w:val="Normal"/>
    <w:link w:val="FooterChar"/>
    <w:uiPriority w:val="99"/>
    <w:unhideWhenUsed/>
    <w:rsid w:val="007B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81"/>
  </w:style>
  <w:style w:type="paragraph" w:styleId="BalloonText">
    <w:name w:val="Balloon Text"/>
    <w:basedOn w:val="Normal"/>
    <w:link w:val="BalloonTextChar"/>
    <w:uiPriority w:val="99"/>
    <w:semiHidden/>
    <w:unhideWhenUsed/>
    <w:rsid w:val="0095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35"/>
    <w:rPr>
      <w:rFonts w:ascii="Tahoma" w:hAnsi="Tahoma" w:cs="Tahoma"/>
      <w:sz w:val="16"/>
      <w:szCs w:val="16"/>
    </w:rPr>
  </w:style>
  <w:style w:type="character" w:styleId="Strong">
    <w:name w:val="Strong"/>
    <w:basedOn w:val="DefaultParagraphFont"/>
    <w:uiPriority w:val="22"/>
    <w:qFormat/>
    <w:rsid w:val="00732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7933">
      <w:bodyDiv w:val="1"/>
      <w:marLeft w:val="0"/>
      <w:marRight w:val="0"/>
      <w:marTop w:val="0"/>
      <w:marBottom w:val="0"/>
      <w:divBdr>
        <w:top w:val="none" w:sz="0" w:space="0" w:color="auto"/>
        <w:left w:val="none" w:sz="0" w:space="0" w:color="auto"/>
        <w:bottom w:val="none" w:sz="0" w:space="0" w:color="auto"/>
        <w:right w:val="none" w:sz="0" w:space="0" w:color="auto"/>
      </w:divBdr>
    </w:div>
    <w:div w:id="707291350">
      <w:bodyDiv w:val="1"/>
      <w:marLeft w:val="0"/>
      <w:marRight w:val="0"/>
      <w:marTop w:val="0"/>
      <w:marBottom w:val="0"/>
      <w:divBdr>
        <w:top w:val="none" w:sz="0" w:space="0" w:color="auto"/>
        <w:left w:val="none" w:sz="0" w:space="0" w:color="auto"/>
        <w:bottom w:val="none" w:sz="0" w:space="0" w:color="auto"/>
        <w:right w:val="none" w:sz="0" w:space="0" w:color="auto"/>
      </w:divBdr>
      <w:divsChild>
        <w:div w:id="6947207">
          <w:marLeft w:val="0"/>
          <w:marRight w:val="0"/>
          <w:marTop w:val="0"/>
          <w:marBottom w:val="0"/>
          <w:divBdr>
            <w:top w:val="none" w:sz="0" w:space="0" w:color="auto"/>
            <w:left w:val="none" w:sz="0" w:space="0" w:color="auto"/>
            <w:bottom w:val="none" w:sz="0" w:space="0" w:color="auto"/>
            <w:right w:val="none" w:sz="0" w:space="0" w:color="auto"/>
          </w:divBdr>
        </w:div>
        <w:div w:id="824129315">
          <w:marLeft w:val="0"/>
          <w:marRight w:val="0"/>
          <w:marTop w:val="0"/>
          <w:marBottom w:val="0"/>
          <w:divBdr>
            <w:top w:val="none" w:sz="0" w:space="0" w:color="auto"/>
            <w:left w:val="none" w:sz="0" w:space="0" w:color="auto"/>
            <w:bottom w:val="none" w:sz="0" w:space="0" w:color="auto"/>
            <w:right w:val="none" w:sz="0" w:space="0" w:color="auto"/>
          </w:divBdr>
        </w:div>
        <w:div w:id="1263538756">
          <w:marLeft w:val="0"/>
          <w:marRight w:val="0"/>
          <w:marTop w:val="0"/>
          <w:marBottom w:val="0"/>
          <w:divBdr>
            <w:top w:val="none" w:sz="0" w:space="0" w:color="auto"/>
            <w:left w:val="none" w:sz="0" w:space="0" w:color="auto"/>
            <w:bottom w:val="none" w:sz="0" w:space="0" w:color="auto"/>
            <w:right w:val="none" w:sz="0" w:space="0" w:color="auto"/>
          </w:divBdr>
          <w:divsChild>
            <w:div w:id="812986947">
              <w:marLeft w:val="-75"/>
              <w:marRight w:val="0"/>
              <w:marTop w:val="30"/>
              <w:marBottom w:val="30"/>
              <w:divBdr>
                <w:top w:val="none" w:sz="0" w:space="0" w:color="auto"/>
                <w:left w:val="none" w:sz="0" w:space="0" w:color="auto"/>
                <w:bottom w:val="none" w:sz="0" w:space="0" w:color="auto"/>
                <w:right w:val="none" w:sz="0" w:space="0" w:color="auto"/>
              </w:divBdr>
              <w:divsChild>
                <w:div w:id="760955435">
                  <w:marLeft w:val="0"/>
                  <w:marRight w:val="0"/>
                  <w:marTop w:val="0"/>
                  <w:marBottom w:val="0"/>
                  <w:divBdr>
                    <w:top w:val="none" w:sz="0" w:space="0" w:color="auto"/>
                    <w:left w:val="none" w:sz="0" w:space="0" w:color="auto"/>
                    <w:bottom w:val="none" w:sz="0" w:space="0" w:color="auto"/>
                    <w:right w:val="none" w:sz="0" w:space="0" w:color="auto"/>
                  </w:divBdr>
                  <w:divsChild>
                    <w:div w:id="1440566365">
                      <w:marLeft w:val="0"/>
                      <w:marRight w:val="0"/>
                      <w:marTop w:val="0"/>
                      <w:marBottom w:val="0"/>
                      <w:divBdr>
                        <w:top w:val="none" w:sz="0" w:space="0" w:color="auto"/>
                        <w:left w:val="none" w:sz="0" w:space="0" w:color="auto"/>
                        <w:bottom w:val="none" w:sz="0" w:space="0" w:color="auto"/>
                        <w:right w:val="none" w:sz="0" w:space="0" w:color="auto"/>
                      </w:divBdr>
                    </w:div>
                  </w:divsChild>
                </w:div>
                <w:div w:id="1271358928">
                  <w:marLeft w:val="0"/>
                  <w:marRight w:val="0"/>
                  <w:marTop w:val="0"/>
                  <w:marBottom w:val="0"/>
                  <w:divBdr>
                    <w:top w:val="none" w:sz="0" w:space="0" w:color="auto"/>
                    <w:left w:val="none" w:sz="0" w:space="0" w:color="auto"/>
                    <w:bottom w:val="none" w:sz="0" w:space="0" w:color="auto"/>
                    <w:right w:val="none" w:sz="0" w:space="0" w:color="auto"/>
                  </w:divBdr>
                  <w:divsChild>
                    <w:div w:id="2091659840">
                      <w:marLeft w:val="0"/>
                      <w:marRight w:val="0"/>
                      <w:marTop w:val="0"/>
                      <w:marBottom w:val="0"/>
                      <w:divBdr>
                        <w:top w:val="none" w:sz="0" w:space="0" w:color="auto"/>
                        <w:left w:val="none" w:sz="0" w:space="0" w:color="auto"/>
                        <w:bottom w:val="none" w:sz="0" w:space="0" w:color="auto"/>
                        <w:right w:val="none" w:sz="0" w:space="0" w:color="auto"/>
                      </w:divBdr>
                    </w:div>
                  </w:divsChild>
                </w:div>
                <w:div w:id="1101998829">
                  <w:marLeft w:val="0"/>
                  <w:marRight w:val="0"/>
                  <w:marTop w:val="0"/>
                  <w:marBottom w:val="0"/>
                  <w:divBdr>
                    <w:top w:val="none" w:sz="0" w:space="0" w:color="auto"/>
                    <w:left w:val="none" w:sz="0" w:space="0" w:color="auto"/>
                    <w:bottom w:val="none" w:sz="0" w:space="0" w:color="auto"/>
                    <w:right w:val="none" w:sz="0" w:space="0" w:color="auto"/>
                  </w:divBdr>
                  <w:divsChild>
                    <w:div w:id="1998683743">
                      <w:marLeft w:val="0"/>
                      <w:marRight w:val="0"/>
                      <w:marTop w:val="0"/>
                      <w:marBottom w:val="0"/>
                      <w:divBdr>
                        <w:top w:val="none" w:sz="0" w:space="0" w:color="auto"/>
                        <w:left w:val="none" w:sz="0" w:space="0" w:color="auto"/>
                        <w:bottom w:val="none" w:sz="0" w:space="0" w:color="auto"/>
                        <w:right w:val="none" w:sz="0" w:space="0" w:color="auto"/>
                      </w:divBdr>
                    </w:div>
                  </w:divsChild>
                </w:div>
                <w:div w:id="2049450513">
                  <w:marLeft w:val="0"/>
                  <w:marRight w:val="0"/>
                  <w:marTop w:val="0"/>
                  <w:marBottom w:val="0"/>
                  <w:divBdr>
                    <w:top w:val="none" w:sz="0" w:space="0" w:color="auto"/>
                    <w:left w:val="none" w:sz="0" w:space="0" w:color="auto"/>
                    <w:bottom w:val="none" w:sz="0" w:space="0" w:color="auto"/>
                    <w:right w:val="none" w:sz="0" w:space="0" w:color="auto"/>
                  </w:divBdr>
                  <w:divsChild>
                    <w:div w:id="1794864513">
                      <w:marLeft w:val="0"/>
                      <w:marRight w:val="0"/>
                      <w:marTop w:val="0"/>
                      <w:marBottom w:val="0"/>
                      <w:divBdr>
                        <w:top w:val="none" w:sz="0" w:space="0" w:color="auto"/>
                        <w:left w:val="none" w:sz="0" w:space="0" w:color="auto"/>
                        <w:bottom w:val="none" w:sz="0" w:space="0" w:color="auto"/>
                        <w:right w:val="none" w:sz="0" w:space="0" w:color="auto"/>
                      </w:divBdr>
                    </w:div>
                  </w:divsChild>
                </w:div>
                <w:div w:id="1901675816">
                  <w:marLeft w:val="0"/>
                  <w:marRight w:val="0"/>
                  <w:marTop w:val="0"/>
                  <w:marBottom w:val="0"/>
                  <w:divBdr>
                    <w:top w:val="none" w:sz="0" w:space="0" w:color="auto"/>
                    <w:left w:val="none" w:sz="0" w:space="0" w:color="auto"/>
                    <w:bottom w:val="none" w:sz="0" w:space="0" w:color="auto"/>
                    <w:right w:val="none" w:sz="0" w:space="0" w:color="auto"/>
                  </w:divBdr>
                  <w:divsChild>
                    <w:div w:id="1979415020">
                      <w:marLeft w:val="0"/>
                      <w:marRight w:val="0"/>
                      <w:marTop w:val="0"/>
                      <w:marBottom w:val="0"/>
                      <w:divBdr>
                        <w:top w:val="none" w:sz="0" w:space="0" w:color="auto"/>
                        <w:left w:val="none" w:sz="0" w:space="0" w:color="auto"/>
                        <w:bottom w:val="none" w:sz="0" w:space="0" w:color="auto"/>
                        <w:right w:val="none" w:sz="0" w:space="0" w:color="auto"/>
                      </w:divBdr>
                    </w:div>
                  </w:divsChild>
                </w:div>
                <w:div w:id="1327129316">
                  <w:marLeft w:val="0"/>
                  <w:marRight w:val="0"/>
                  <w:marTop w:val="0"/>
                  <w:marBottom w:val="0"/>
                  <w:divBdr>
                    <w:top w:val="none" w:sz="0" w:space="0" w:color="auto"/>
                    <w:left w:val="none" w:sz="0" w:space="0" w:color="auto"/>
                    <w:bottom w:val="none" w:sz="0" w:space="0" w:color="auto"/>
                    <w:right w:val="none" w:sz="0" w:space="0" w:color="auto"/>
                  </w:divBdr>
                  <w:divsChild>
                    <w:div w:id="921140325">
                      <w:marLeft w:val="0"/>
                      <w:marRight w:val="0"/>
                      <w:marTop w:val="0"/>
                      <w:marBottom w:val="0"/>
                      <w:divBdr>
                        <w:top w:val="none" w:sz="0" w:space="0" w:color="auto"/>
                        <w:left w:val="none" w:sz="0" w:space="0" w:color="auto"/>
                        <w:bottom w:val="none" w:sz="0" w:space="0" w:color="auto"/>
                        <w:right w:val="none" w:sz="0" w:space="0" w:color="auto"/>
                      </w:divBdr>
                    </w:div>
                  </w:divsChild>
                </w:div>
                <w:div w:id="68425973">
                  <w:marLeft w:val="0"/>
                  <w:marRight w:val="0"/>
                  <w:marTop w:val="0"/>
                  <w:marBottom w:val="0"/>
                  <w:divBdr>
                    <w:top w:val="none" w:sz="0" w:space="0" w:color="auto"/>
                    <w:left w:val="none" w:sz="0" w:space="0" w:color="auto"/>
                    <w:bottom w:val="none" w:sz="0" w:space="0" w:color="auto"/>
                    <w:right w:val="none" w:sz="0" w:space="0" w:color="auto"/>
                  </w:divBdr>
                  <w:divsChild>
                    <w:div w:id="1714884692">
                      <w:marLeft w:val="0"/>
                      <w:marRight w:val="0"/>
                      <w:marTop w:val="0"/>
                      <w:marBottom w:val="0"/>
                      <w:divBdr>
                        <w:top w:val="none" w:sz="0" w:space="0" w:color="auto"/>
                        <w:left w:val="none" w:sz="0" w:space="0" w:color="auto"/>
                        <w:bottom w:val="none" w:sz="0" w:space="0" w:color="auto"/>
                        <w:right w:val="none" w:sz="0" w:space="0" w:color="auto"/>
                      </w:divBdr>
                    </w:div>
                  </w:divsChild>
                </w:div>
                <w:div w:id="483011937">
                  <w:marLeft w:val="0"/>
                  <w:marRight w:val="0"/>
                  <w:marTop w:val="0"/>
                  <w:marBottom w:val="0"/>
                  <w:divBdr>
                    <w:top w:val="none" w:sz="0" w:space="0" w:color="auto"/>
                    <w:left w:val="none" w:sz="0" w:space="0" w:color="auto"/>
                    <w:bottom w:val="none" w:sz="0" w:space="0" w:color="auto"/>
                    <w:right w:val="none" w:sz="0" w:space="0" w:color="auto"/>
                  </w:divBdr>
                  <w:divsChild>
                    <w:div w:id="132723002">
                      <w:marLeft w:val="0"/>
                      <w:marRight w:val="0"/>
                      <w:marTop w:val="0"/>
                      <w:marBottom w:val="0"/>
                      <w:divBdr>
                        <w:top w:val="none" w:sz="0" w:space="0" w:color="auto"/>
                        <w:left w:val="none" w:sz="0" w:space="0" w:color="auto"/>
                        <w:bottom w:val="none" w:sz="0" w:space="0" w:color="auto"/>
                        <w:right w:val="none" w:sz="0" w:space="0" w:color="auto"/>
                      </w:divBdr>
                    </w:div>
                  </w:divsChild>
                </w:div>
                <w:div w:id="338822927">
                  <w:marLeft w:val="0"/>
                  <w:marRight w:val="0"/>
                  <w:marTop w:val="0"/>
                  <w:marBottom w:val="0"/>
                  <w:divBdr>
                    <w:top w:val="none" w:sz="0" w:space="0" w:color="auto"/>
                    <w:left w:val="none" w:sz="0" w:space="0" w:color="auto"/>
                    <w:bottom w:val="none" w:sz="0" w:space="0" w:color="auto"/>
                    <w:right w:val="none" w:sz="0" w:space="0" w:color="auto"/>
                  </w:divBdr>
                  <w:divsChild>
                    <w:div w:id="1809785475">
                      <w:marLeft w:val="0"/>
                      <w:marRight w:val="0"/>
                      <w:marTop w:val="0"/>
                      <w:marBottom w:val="0"/>
                      <w:divBdr>
                        <w:top w:val="none" w:sz="0" w:space="0" w:color="auto"/>
                        <w:left w:val="none" w:sz="0" w:space="0" w:color="auto"/>
                        <w:bottom w:val="none" w:sz="0" w:space="0" w:color="auto"/>
                        <w:right w:val="none" w:sz="0" w:space="0" w:color="auto"/>
                      </w:divBdr>
                    </w:div>
                  </w:divsChild>
                </w:div>
                <w:div w:id="1994601423">
                  <w:marLeft w:val="0"/>
                  <w:marRight w:val="0"/>
                  <w:marTop w:val="0"/>
                  <w:marBottom w:val="0"/>
                  <w:divBdr>
                    <w:top w:val="none" w:sz="0" w:space="0" w:color="auto"/>
                    <w:left w:val="none" w:sz="0" w:space="0" w:color="auto"/>
                    <w:bottom w:val="none" w:sz="0" w:space="0" w:color="auto"/>
                    <w:right w:val="none" w:sz="0" w:space="0" w:color="auto"/>
                  </w:divBdr>
                  <w:divsChild>
                    <w:div w:id="15119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0868">
          <w:marLeft w:val="0"/>
          <w:marRight w:val="0"/>
          <w:marTop w:val="0"/>
          <w:marBottom w:val="0"/>
          <w:divBdr>
            <w:top w:val="none" w:sz="0" w:space="0" w:color="auto"/>
            <w:left w:val="none" w:sz="0" w:space="0" w:color="auto"/>
            <w:bottom w:val="none" w:sz="0" w:space="0" w:color="auto"/>
            <w:right w:val="none" w:sz="0" w:space="0" w:color="auto"/>
          </w:divBdr>
        </w:div>
      </w:divsChild>
    </w:div>
    <w:div w:id="733772638">
      <w:bodyDiv w:val="1"/>
      <w:marLeft w:val="0"/>
      <w:marRight w:val="0"/>
      <w:marTop w:val="0"/>
      <w:marBottom w:val="0"/>
      <w:divBdr>
        <w:top w:val="none" w:sz="0" w:space="0" w:color="auto"/>
        <w:left w:val="none" w:sz="0" w:space="0" w:color="auto"/>
        <w:bottom w:val="none" w:sz="0" w:space="0" w:color="auto"/>
        <w:right w:val="none" w:sz="0" w:space="0" w:color="auto"/>
      </w:divBdr>
    </w:div>
    <w:div w:id="1543055328">
      <w:bodyDiv w:val="1"/>
      <w:marLeft w:val="0"/>
      <w:marRight w:val="0"/>
      <w:marTop w:val="0"/>
      <w:marBottom w:val="0"/>
      <w:divBdr>
        <w:top w:val="none" w:sz="0" w:space="0" w:color="auto"/>
        <w:left w:val="none" w:sz="0" w:space="0" w:color="auto"/>
        <w:bottom w:val="none" w:sz="0" w:space="0" w:color="auto"/>
        <w:right w:val="none" w:sz="0" w:space="0" w:color="auto"/>
      </w:divBdr>
      <w:divsChild>
        <w:div w:id="22901236">
          <w:marLeft w:val="0"/>
          <w:marRight w:val="0"/>
          <w:marTop w:val="0"/>
          <w:marBottom w:val="0"/>
          <w:divBdr>
            <w:top w:val="none" w:sz="0" w:space="0" w:color="auto"/>
            <w:left w:val="none" w:sz="0" w:space="0" w:color="auto"/>
            <w:bottom w:val="none" w:sz="0" w:space="0" w:color="auto"/>
            <w:right w:val="none" w:sz="0" w:space="0" w:color="auto"/>
          </w:divBdr>
        </w:div>
        <w:div w:id="1307467348">
          <w:marLeft w:val="0"/>
          <w:marRight w:val="0"/>
          <w:marTop w:val="0"/>
          <w:marBottom w:val="0"/>
          <w:divBdr>
            <w:top w:val="none" w:sz="0" w:space="0" w:color="auto"/>
            <w:left w:val="none" w:sz="0" w:space="0" w:color="auto"/>
            <w:bottom w:val="none" w:sz="0" w:space="0" w:color="auto"/>
            <w:right w:val="none" w:sz="0" w:space="0" w:color="auto"/>
          </w:divBdr>
        </w:div>
      </w:divsChild>
    </w:div>
    <w:div w:id="1952662031">
      <w:bodyDiv w:val="1"/>
      <w:marLeft w:val="0"/>
      <w:marRight w:val="0"/>
      <w:marTop w:val="0"/>
      <w:marBottom w:val="0"/>
      <w:divBdr>
        <w:top w:val="none" w:sz="0" w:space="0" w:color="auto"/>
        <w:left w:val="none" w:sz="0" w:space="0" w:color="auto"/>
        <w:bottom w:val="none" w:sz="0" w:space="0" w:color="auto"/>
        <w:right w:val="none" w:sz="0" w:space="0" w:color="auto"/>
      </w:divBdr>
      <w:divsChild>
        <w:div w:id="1254439179">
          <w:marLeft w:val="0"/>
          <w:marRight w:val="0"/>
          <w:marTop w:val="0"/>
          <w:marBottom w:val="0"/>
          <w:divBdr>
            <w:top w:val="none" w:sz="0" w:space="0" w:color="auto"/>
            <w:left w:val="none" w:sz="0" w:space="0" w:color="auto"/>
            <w:bottom w:val="none" w:sz="0" w:space="0" w:color="auto"/>
            <w:right w:val="none" w:sz="0" w:space="0" w:color="auto"/>
          </w:divBdr>
        </w:div>
        <w:div w:id="2032797841">
          <w:marLeft w:val="0"/>
          <w:marRight w:val="0"/>
          <w:marTop w:val="0"/>
          <w:marBottom w:val="0"/>
          <w:divBdr>
            <w:top w:val="none" w:sz="0" w:space="0" w:color="auto"/>
            <w:left w:val="none" w:sz="0" w:space="0" w:color="auto"/>
            <w:bottom w:val="none" w:sz="0" w:space="0" w:color="auto"/>
            <w:right w:val="none" w:sz="0" w:space="0" w:color="auto"/>
          </w:divBdr>
        </w:div>
        <w:div w:id="943808449">
          <w:marLeft w:val="0"/>
          <w:marRight w:val="0"/>
          <w:marTop w:val="0"/>
          <w:marBottom w:val="0"/>
          <w:divBdr>
            <w:top w:val="none" w:sz="0" w:space="0" w:color="auto"/>
            <w:left w:val="none" w:sz="0" w:space="0" w:color="auto"/>
            <w:bottom w:val="none" w:sz="0" w:space="0" w:color="auto"/>
            <w:right w:val="none" w:sz="0" w:space="0" w:color="auto"/>
          </w:divBdr>
        </w:div>
        <w:div w:id="82772088">
          <w:marLeft w:val="0"/>
          <w:marRight w:val="0"/>
          <w:marTop w:val="0"/>
          <w:marBottom w:val="0"/>
          <w:divBdr>
            <w:top w:val="none" w:sz="0" w:space="0" w:color="auto"/>
            <w:left w:val="none" w:sz="0" w:space="0" w:color="auto"/>
            <w:bottom w:val="none" w:sz="0" w:space="0" w:color="auto"/>
            <w:right w:val="none" w:sz="0" w:space="0" w:color="auto"/>
          </w:divBdr>
        </w:div>
        <w:div w:id="2047370695">
          <w:marLeft w:val="0"/>
          <w:marRight w:val="0"/>
          <w:marTop w:val="0"/>
          <w:marBottom w:val="0"/>
          <w:divBdr>
            <w:top w:val="none" w:sz="0" w:space="0" w:color="auto"/>
            <w:left w:val="none" w:sz="0" w:space="0" w:color="auto"/>
            <w:bottom w:val="none" w:sz="0" w:space="0" w:color="auto"/>
            <w:right w:val="none" w:sz="0" w:space="0" w:color="auto"/>
          </w:divBdr>
        </w:div>
        <w:div w:id="597442655">
          <w:marLeft w:val="0"/>
          <w:marRight w:val="0"/>
          <w:marTop w:val="0"/>
          <w:marBottom w:val="0"/>
          <w:divBdr>
            <w:top w:val="none" w:sz="0" w:space="0" w:color="auto"/>
            <w:left w:val="none" w:sz="0" w:space="0" w:color="auto"/>
            <w:bottom w:val="none" w:sz="0" w:space="0" w:color="auto"/>
            <w:right w:val="none" w:sz="0" w:space="0" w:color="auto"/>
          </w:divBdr>
        </w:div>
        <w:div w:id="142506360">
          <w:marLeft w:val="0"/>
          <w:marRight w:val="0"/>
          <w:marTop w:val="0"/>
          <w:marBottom w:val="0"/>
          <w:divBdr>
            <w:top w:val="none" w:sz="0" w:space="0" w:color="auto"/>
            <w:left w:val="none" w:sz="0" w:space="0" w:color="auto"/>
            <w:bottom w:val="none" w:sz="0" w:space="0" w:color="auto"/>
            <w:right w:val="none" w:sz="0" w:space="0" w:color="auto"/>
          </w:divBdr>
        </w:div>
        <w:div w:id="56475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ildnet.com" TargetMode="External" Id="rId13" /><Relationship Type="http://schemas.openxmlformats.org/officeDocument/2006/relationships/hyperlink" Target="http://www.minded.org.uk" TargetMode="External" Id="rId18" /><Relationship Type="http://schemas.openxmlformats.org/officeDocument/2006/relationships/hyperlink" Target="http://www.youngcarers.net" TargetMode="External" Id="rId26" /><Relationship Type="http://schemas.microsoft.com/office/2007/relationships/stylesWithEffects" Target="stylesWithEffects.xml" Id="rId3" /><Relationship Type="http://schemas.openxmlformats.org/officeDocument/2006/relationships/hyperlink" Target="http://www.saferinternet.org.uk" TargetMode="External" Id="rId21" /><Relationship Type="http://schemas.openxmlformats.org/officeDocument/2006/relationships/endnotes" Target="endnotes.xml" Id="rId7" /><Relationship Type="http://schemas.openxmlformats.org/officeDocument/2006/relationships/hyperlink" Target="http://www.childline.org.uk" TargetMode="External" Id="rId12" /><Relationship Type="http://schemas.openxmlformats.org/officeDocument/2006/relationships/hyperlink" Target="http://www.kidscape.org.uk" TargetMode="External" Id="rId17" /><Relationship Type="http://schemas.openxmlformats.org/officeDocument/2006/relationships/hyperlink" Target="http://www.youngminds.org.uk" TargetMode="External" Id="rId25" /><Relationship Type="http://schemas.openxmlformats.org/officeDocument/2006/relationships/customXml" Target="../customXml/item3.xml" Id="rId33" /><Relationship Type="http://schemas.openxmlformats.org/officeDocument/2006/relationships/styles" Target="styles.xml" Id="rId2" /><Relationship Type="http://schemas.openxmlformats.org/officeDocument/2006/relationships/hyperlink" Target="http://www.kickitout.org" TargetMode="External" Id="rId16" /><Relationship Type="http://schemas.openxmlformats.org/officeDocument/2006/relationships/hyperlink" Target="http://www.pshe-association.org.uk"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beatbullying.org" TargetMode="External" Id="rId11" /><Relationship Type="http://schemas.openxmlformats.org/officeDocument/2006/relationships/hyperlink" Target="http://www.victimsupport.org.uk" TargetMode="Externa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http://www.familylives.org.uk" TargetMode="External" Id="rId15" /><Relationship Type="http://schemas.openxmlformats.org/officeDocument/2006/relationships/hyperlink" Target="http://www.thinkuknow.co.uk" TargetMode="External" Id="rId23" /><Relationship Type="http://schemas.openxmlformats.org/officeDocument/2006/relationships/footer" Target="footer1.xml" Id="rId28" /><Relationship Type="http://schemas.openxmlformats.org/officeDocument/2006/relationships/hyperlink" Target="http://www.anti-bullyingalliance.org.uk" TargetMode="External" Id="rId10" /><Relationship Type="http://schemas.openxmlformats.org/officeDocument/2006/relationships/hyperlink" Target="http://www.nspcc.org.uk" TargetMode="External" Id="rId19" /><Relationship Type="http://schemas.openxmlformats.org/officeDocument/2006/relationships/customXml" Target="../customXml/item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www.eachaction.org.uk" TargetMode="External" Id="rId14" /><Relationship Type="http://schemas.openxmlformats.org/officeDocument/2006/relationships/hyperlink" Target="http://www.stophateuk.org"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image" Target="media/image1.pn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08d4cc1137a8f0b7e402893c4671946a">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b7cbb690b0afa94ce609636df1f3a423"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SharedWithUsers xmlns="edc9d8bf-97b7-45ce-8cb4-80a543ccd636">
      <UserInfo>
        <DisplayName/>
        <AccountId xsi:nil="true"/>
        <AccountType/>
      </UserInfo>
    </SharedWithUsers>
  </documentManagement>
</p:properties>
</file>

<file path=customXml/itemProps1.xml><?xml version="1.0" encoding="utf-8"?>
<ds:datastoreItem xmlns:ds="http://schemas.openxmlformats.org/officeDocument/2006/customXml" ds:itemID="{9FA430AB-016A-495D-B797-2B598A4143B2}"/>
</file>

<file path=customXml/itemProps2.xml><?xml version="1.0" encoding="utf-8"?>
<ds:datastoreItem xmlns:ds="http://schemas.openxmlformats.org/officeDocument/2006/customXml" ds:itemID="{C6E2BAE1-25F8-4B0E-9491-4EAABB3C681C}"/>
</file>

<file path=customXml/itemProps3.xml><?xml version="1.0" encoding="utf-8"?>
<ds:datastoreItem xmlns:ds="http://schemas.openxmlformats.org/officeDocument/2006/customXml" ds:itemID="{6708C361-6AC7-4230-89B3-AAAC1F861D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Antonique Walters</lastModifiedBy>
  <revision>6</revision>
  <dcterms:created xsi:type="dcterms:W3CDTF">2023-08-03T16:59:00.0000000Z</dcterms:created>
  <dcterms:modified xsi:type="dcterms:W3CDTF">2023-09-17T19:14:04.7010802Z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Order">
    <vt:r8>116700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